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818DF" w14:textId="1C60E510" w:rsidR="00E342DD" w:rsidRPr="004173A3" w:rsidRDefault="004173A3" w:rsidP="004173A3">
      <w:pPr>
        <w:pStyle w:val="AralkYok"/>
        <w:jc w:val="center"/>
        <w:rPr>
          <w:rFonts w:ascii="Times New Roman" w:hAnsi="Times New Roman" w:cs="Times New Roman"/>
          <w:b/>
          <w:bCs/>
          <w:sz w:val="28"/>
          <w:szCs w:val="28"/>
        </w:rPr>
      </w:pPr>
      <w:r w:rsidRPr="004173A3">
        <w:rPr>
          <w:rFonts w:ascii="Times New Roman" w:hAnsi="Times New Roman" w:cs="Times New Roman"/>
          <w:b/>
          <w:bCs/>
          <w:sz w:val="28"/>
          <w:szCs w:val="28"/>
        </w:rPr>
        <w:t>DİNAR BELEDİYE BAŞKANLIĞINDAN</w:t>
      </w:r>
    </w:p>
    <w:p w14:paraId="35182D23" w14:textId="77777777" w:rsidR="008B551C" w:rsidRPr="004173A3" w:rsidRDefault="0027138C" w:rsidP="004173A3">
      <w:pPr>
        <w:pStyle w:val="AralkYok"/>
        <w:jc w:val="center"/>
        <w:rPr>
          <w:rFonts w:ascii="Times New Roman" w:hAnsi="Times New Roman" w:cs="Times New Roman"/>
          <w:sz w:val="24"/>
          <w:szCs w:val="24"/>
        </w:rPr>
      </w:pPr>
      <w:r w:rsidRPr="004173A3">
        <w:rPr>
          <w:rFonts w:ascii="Times New Roman" w:hAnsi="Times New Roman" w:cs="Times New Roman"/>
          <w:sz w:val="24"/>
          <w:szCs w:val="24"/>
        </w:rPr>
        <w:t xml:space="preserve">KAT KARŞILIĞI İNŞAAT </w:t>
      </w:r>
      <w:r w:rsidR="000F33F6" w:rsidRPr="004173A3">
        <w:rPr>
          <w:rFonts w:ascii="Times New Roman" w:hAnsi="Times New Roman" w:cs="Times New Roman"/>
          <w:sz w:val="24"/>
          <w:szCs w:val="24"/>
        </w:rPr>
        <w:t xml:space="preserve">İŞİ </w:t>
      </w:r>
      <w:r w:rsidRPr="004173A3">
        <w:rPr>
          <w:rFonts w:ascii="Times New Roman" w:hAnsi="Times New Roman" w:cs="Times New Roman"/>
          <w:sz w:val="24"/>
          <w:szCs w:val="24"/>
        </w:rPr>
        <w:t>YAPTIRILACAKTIR</w:t>
      </w:r>
    </w:p>
    <w:p w14:paraId="7B885FA5" w14:textId="77777777" w:rsidR="006107A2" w:rsidRPr="007A28F7" w:rsidRDefault="001901E4" w:rsidP="00323B26">
      <w:pPr>
        <w:pStyle w:val="NormalWeb"/>
        <w:jc w:val="both"/>
        <w:rPr>
          <w:b/>
        </w:rPr>
      </w:pPr>
      <w:r w:rsidRPr="000E2C01">
        <w:rPr>
          <w:rStyle w:val="Gl"/>
          <w:b w:val="0"/>
          <w:sz w:val="20"/>
          <w:szCs w:val="20"/>
        </w:rPr>
        <w:t xml:space="preserve">         </w:t>
      </w:r>
      <w:r w:rsidRPr="007A28F7">
        <w:rPr>
          <w:rStyle w:val="Gl"/>
          <w:b w:val="0"/>
        </w:rPr>
        <w:t>Afyonkarahisar</w:t>
      </w:r>
      <w:r w:rsidR="000F33F6" w:rsidRPr="007A28F7">
        <w:rPr>
          <w:rStyle w:val="Gl"/>
          <w:b w:val="0"/>
        </w:rPr>
        <w:t xml:space="preserve"> İli,</w:t>
      </w:r>
      <w:r w:rsidRPr="007A28F7">
        <w:rPr>
          <w:rStyle w:val="Gl"/>
          <w:b w:val="0"/>
        </w:rPr>
        <w:t xml:space="preserve"> Dinar</w:t>
      </w:r>
      <w:r w:rsidR="00836175" w:rsidRPr="007A28F7">
        <w:rPr>
          <w:rStyle w:val="Gl"/>
          <w:b w:val="0"/>
        </w:rPr>
        <w:t xml:space="preserve"> İlçesi,</w:t>
      </w:r>
      <w:r w:rsidRPr="007A28F7">
        <w:rPr>
          <w:rStyle w:val="Gl"/>
          <w:b w:val="0"/>
        </w:rPr>
        <w:t xml:space="preserve"> Hürriyet Mahallesi</w:t>
      </w:r>
      <w:r w:rsidRPr="007A28F7">
        <w:rPr>
          <w:rStyle w:val="Gl"/>
        </w:rPr>
        <w:t xml:space="preserve"> 1165</w:t>
      </w:r>
      <w:r w:rsidRPr="007A28F7">
        <w:rPr>
          <w:rStyle w:val="Gl"/>
          <w:b w:val="0"/>
        </w:rPr>
        <w:t xml:space="preserve"> ada </w:t>
      </w:r>
      <w:r w:rsidRPr="007A28F7">
        <w:rPr>
          <w:rStyle w:val="Gl"/>
        </w:rPr>
        <w:t xml:space="preserve">163 </w:t>
      </w:r>
      <w:r w:rsidRPr="007A28F7">
        <w:rPr>
          <w:rStyle w:val="Gl"/>
          <w:b w:val="0"/>
        </w:rPr>
        <w:t xml:space="preserve">parselde kayıtlı taşınmaz üzerine </w:t>
      </w:r>
      <w:r w:rsidR="000F33F6" w:rsidRPr="007A28F7">
        <w:rPr>
          <w:rStyle w:val="Gl"/>
          <w:b w:val="0"/>
        </w:rPr>
        <w:t>konut</w:t>
      </w:r>
      <w:r w:rsidRPr="007A28F7">
        <w:rPr>
          <w:rStyle w:val="Gl"/>
          <w:b w:val="0"/>
        </w:rPr>
        <w:t xml:space="preserve"> ve ticarethane</w:t>
      </w:r>
      <w:r w:rsidR="000F33F6" w:rsidRPr="007A28F7">
        <w:rPr>
          <w:rStyle w:val="Gl"/>
          <w:b w:val="0"/>
        </w:rPr>
        <w:t xml:space="preserve"> yapılması amacıyla</w:t>
      </w:r>
      <w:r w:rsidR="000F33F6" w:rsidRPr="007A28F7">
        <w:rPr>
          <w:b/>
        </w:rPr>
        <w:t xml:space="preserve">, </w:t>
      </w:r>
      <w:r w:rsidR="000F33F6" w:rsidRPr="007A28F7">
        <w:rPr>
          <w:rStyle w:val="Gl"/>
          <w:b w:val="0"/>
        </w:rPr>
        <w:t>2886 sayılı Devlet İhale Kanunu’nun 36’ncı maddesi uyarı</w:t>
      </w:r>
      <w:r w:rsidRPr="007A28F7">
        <w:rPr>
          <w:rStyle w:val="Gl"/>
          <w:b w:val="0"/>
        </w:rPr>
        <w:t xml:space="preserve">nca kapalı teklif usulüyle </w:t>
      </w:r>
      <w:r w:rsidR="000F33F6" w:rsidRPr="007A28F7">
        <w:rPr>
          <w:rStyle w:val="Gl"/>
          <w:b w:val="0"/>
        </w:rPr>
        <w:t>Kat Karşılığı İnşaat İhalesi gerçekleştirilecektir</w:t>
      </w:r>
      <w:r w:rsidR="000F33F6" w:rsidRPr="007A28F7">
        <w:rPr>
          <w:b/>
        </w:rPr>
        <w:t xml:space="preserve">. </w:t>
      </w:r>
      <w:r w:rsidR="00F940F4" w:rsidRPr="007A28F7">
        <w:rPr>
          <w:rStyle w:val="Gl"/>
          <w:b w:val="0"/>
        </w:rPr>
        <w:t xml:space="preserve">Tablo-1’de gösterilen parselin inşaat alanı kat karşılığı olarak </w:t>
      </w:r>
      <w:r w:rsidR="003C211B" w:rsidRPr="007A28F7">
        <w:rPr>
          <w:rStyle w:val="Gl"/>
          <w:b w:val="0"/>
        </w:rPr>
        <w:t>belirlenmiştir</w:t>
      </w:r>
      <w:r w:rsidR="003C211B" w:rsidRPr="007A28F7">
        <w:rPr>
          <w:b/>
        </w:rPr>
        <w:t xml:space="preserve">. İstekliler tarafından sunulacak teklifler, </w:t>
      </w:r>
      <w:r w:rsidR="00F940F4" w:rsidRPr="007A28F7">
        <w:rPr>
          <w:b/>
        </w:rPr>
        <w:t>Tablo-1 de Yüklenici hissesi inşaat alanı</w:t>
      </w:r>
      <w:r w:rsidR="00D13FF6" w:rsidRPr="007A28F7">
        <w:rPr>
          <w:b/>
        </w:rPr>
        <w:t xml:space="preserve"> üzerinde</w:t>
      </w:r>
      <w:r w:rsidR="000F33F6" w:rsidRPr="007A28F7">
        <w:rPr>
          <w:b/>
        </w:rPr>
        <w:t>n</w:t>
      </w:r>
      <w:r w:rsidR="003C211B" w:rsidRPr="007A28F7">
        <w:rPr>
          <w:b/>
        </w:rPr>
        <w:t xml:space="preserve"> oluşturulacak olup, </w:t>
      </w:r>
      <w:r w:rsidR="003C211B" w:rsidRPr="007A28F7">
        <w:rPr>
          <w:rStyle w:val="Gl"/>
          <w:b w:val="0"/>
        </w:rPr>
        <w:t>istekliler</w:t>
      </w:r>
      <w:r w:rsidR="00F940F4" w:rsidRPr="007A28F7">
        <w:rPr>
          <w:b/>
        </w:rPr>
        <w:t xml:space="preserve"> %</w:t>
      </w:r>
      <w:r w:rsidR="00F940F4" w:rsidRPr="007A28F7">
        <w:rPr>
          <w:rStyle w:val="Gl"/>
          <w:b w:val="0"/>
        </w:rPr>
        <w:t>20.00</w:t>
      </w:r>
      <w:r w:rsidR="0077435E" w:rsidRPr="007A28F7">
        <w:rPr>
          <w:rStyle w:val="Gl"/>
          <w:b w:val="0"/>
        </w:rPr>
        <w:t>’den az olmamak kaydı ile</w:t>
      </w:r>
      <w:r w:rsidR="003C211B" w:rsidRPr="007A28F7">
        <w:rPr>
          <w:rStyle w:val="Gl"/>
          <w:b w:val="0"/>
        </w:rPr>
        <w:t xml:space="preserve"> taahhüt ettikleri miktarını teklif mektubunda açıkça belirtmekle yükümlüdür</w:t>
      </w:r>
      <w:r w:rsidR="003C211B" w:rsidRPr="007A28F7">
        <w:rPr>
          <w:b/>
        </w:rPr>
        <w:t xml:space="preserve">. </w:t>
      </w:r>
    </w:p>
    <w:tbl>
      <w:tblPr>
        <w:tblStyle w:val="TabloKlavuzu"/>
        <w:tblW w:w="10481" w:type="dxa"/>
        <w:tblInd w:w="-147" w:type="dxa"/>
        <w:tblLayout w:type="fixed"/>
        <w:tblLook w:val="04A0" w:firstRow="1" w:lastRow="0" w:firstColumn="1" w:lastColumn="0" w:noHBand="0" w:noVBand="1"/>
      </w:tblPr>
      <w:tblGrid>
        <w:gridCol w:w="1366"/>
        <w:gridCol w:w="1063"/>
        <w:gridCol w:w="1682"/>
        <w:gridCol w:w="1418"/>
        <w:gridCol w:w="999"/>
        <w:gridCol w:w="910"/>
        <w:gridCol w:w="1366"/>
        <w:gridCol w:w="1677"/>
      </w:tblGrid>
      <w:tr w:rsidR="00F940F4" w:rsidRPr="007A28F7" w14:paraId="1B00AF93" w14:textId="77777777" w:rsidTr="003660F4">
        <w:trPr>
          <w:trHeight w:val="133"/>
        </w:trPr>
        <w:tc>
          <w:tcPr>
            <w:tcW w:w="10481" w:type="dxa"/>
            <w:gridSpan w:val="8"/>
          </w:tcPr>
          <w:p w14:paraId="39CA252B" w14:textId="77777777" w:rsidR="00F940F4" w:rsidRPr="007A28F7" w:rsidRDefault="00F940F4" w:rsidP="00F940F4">
            <w:pPr>
              <w:pStyle w:val="NormalWeb"/>
              <w:jc w:val="center"/>
              <w:rPr>
                <w:b/>
                <w:bCs/>
              </w:rPr>
            </w:pPr>
            <w:r w:rsidRPr="007A28F7">
              <w:rPr>
                <w:b/>
                <w:bCs/>
              </w:rPr>
              <w:t>TABLO-1 İDAREYE YAPILACAK KAT KARŞILIĞI PARSEL</w:t>
            </w:r>
          </w:p>
        </w:tc>
      </w:tr>
      <w:tr w:rsidR="00D965EF" w:rsidRPr="007A28F7" w14:paraId="6D450898" w14:textId="77777777" w:rsidTr="007A28F7">
        <w:trPr>
          <w:trHeight w:val="411"/>
        </w:trPr>
        <w:tc>
          <w:tcPr>
            <w:tcW w:w="1366" w:type="dxa"/>
            <w:vAlign w:val="center"/>
          </w:tcPr>
          <w:p w14:paraId="045C62C9" w14:textId="77777777" w:rsidR="00F940F4" w:rsidRPr="007A28F7" w:rsidRDefault="00F940F4" w:rsidP="002D5E53">
            <w:pPr>
              <w:pStyle w:val="NormalWeb"/>
              <w:jc w:val="center"/>
              <w:rPr>
                <w:b/>
                <w:sz w:val="20"/>
                <w:szCs w:val="20"/>
              </w:rPr>
            </w:pPr>
            <w:r w:rsidRPr="007A28F7">
              <w:rPr>
                <w:b/>
                <w:bCs/>
                <w:sz w:val="20"/>
                <w:szCs w:val="20"/>
              </w:rPr>
              <w:t>MAHALLE</w:t>
            </w:r>
          </w:p>
        </w:tc>
        <w:tc>
          <w:tcPr>
            <w:tcW w:w="1063" w:type="dxa"/>
            <w:vAlign w:val="center"/>
          </w:tcPr>
          <w:p w14:paraId="67467E53" w14:textId="77777777" w:rsidR="00F940F4" w:rsidRPr="007A28F7" w:rsidRDefault="00F940F4" w:rsidP="002D5E53">
            <w:pPr>
              <w:pStyle w:val="NormalWeb"/>
              <w:jc w:val="center"/>
              <w:rPr>
                <w:b/>
                <w:sz w:val="20"/>
                <w:szCs w:val="20"/>
              </w:rPr>
            </w:pPr>
            <w:r w:rsidRPr="007A28F7">
              <w:rPr>
                <w:b/>
                <w:bCs/>
                <w:sz w:val="20"/>
                <w:szCs w:val="20"/>
              </w:rPr>
              <w:t>ADA PARSEL</w:t>
            </w:r>
          </w:p>
        </w:tc>
        <w:tc>
          <w:tcPr>
            <w:tcW w:w="1682" w:type="dxa"/>
            <w:vAlign w:val="center"/>
          </w:tcPr>
          <w:p w14:paraId="16693708" w14:textId="77777777" w:rsidR="00F940F4" w:rsidRPr="007A28F7" w:rsidRDefault="00F940F4" w:rsidP="002D5E53">
            <w:pPr>
              <w:pStyle w:val="NormalWeb"/>
              <w:jc w:val="center"/>
              <w:rPr>
                <w:b/>
                <w:sz w:val="20"/>
                <w:szCs w:val="20"/>
              </w:rPr>
            </w:pPr>
            <w:r w:rsidRPr="007A28F7">
              <w:rPr>
                <w:b/>
                <w:bCs/>
                <w:sz w:val="20"/>
                <w:szCs w:val="20"/>
              </w:rPr>
              <w:t>YÜZÖLÇÜMÜ</w:t>
            </w:r>
          </w:p>
        </w:tc>
        <w:tc>
          <w:tcPr>
            <w:tcW w:w="1418" w:type="dxa"/>
            <w:vAlign w:val="center"/>
          </w:tcPr>
          <w:p w14:paraId="5D70F191" w14:textId="77777777" w:rsidR="00F940F4" w:rsidRPr="007A28F7" w:rsidRDefault="00F940F4" w:rsidP="002D5E53">
            <w:pPr>
              <w:pStyle w:val="NormalWeb"/>
              <w:jc w:val="center"/>
              <w:rPr>
                <w:b/>
                <w:sz w:val="20"/>
                <w:szCs w:val="20"/>
              </w:rPr>
            </w:pPr>
            <w:r w:rsidRPr="007A28F7">
              <w:rPr>
                <w:b/>
                <w:bCs/>
                <w:sz w:val="20"/>
                <w:szCs w:val="20"/>
              </w:rPr>
              <w:t>KULLANIM</w:t>
            </w:r>
          </w:p>
        </w:tc>
        <w:tc>
          <w:tcPr>
            <w:tcW w:w="999" w:type="dxa"/>
            <w:vAlign w:val="center"/>
          </w:tcPr>
          <w:p w14:paraId="50F02257" w14:textId="77777777" w:rsidR="00F940F4" w:rsidRPr="007A28F7" w:rsidRDefault="00F940F4" w:rsidP="002D5E53">
            <w:pPr>
              <w:pStyle w:val="NormalWeb"/>
              <w:jc w:val="center"/>
              <w:rPr>
                <w:b/>
                <w:sz w:val="20"/>
                <w:szCs w:val="20"/>
              </w:rPr>
            </w:pPr>
            <w:r w:rsidRPr="007A28F7">
              <w:rPr>
                <w:b/>
                <w:bCs/>
                <w:sz w:val="20"/>
                <w:szCs w:val="20"/>
              </w:rPr>
              <w:t>EMSAL</w:t>
            </w:r>
          </w:p>
        </w:tc>
        <w:tc>
          <w:tcPr>
            <w:tcW w:w="910" w:type="dxa"/>
            <w:vAlign w:val="center"/>
          </w:tcPr>
          <w:p w14:paraId="27623534" w14:textId="77777777" w:rsidR="00F940F4" w:rsidRPr="007A28F7" w:rsidRDefault="00F940F4" w:rsidP="002D5E53">
            <w:pPr>
              <w:pStyle w:val="NormalWeb"/>
              <w:jc w:val="center"/>
              <w:rPr>
                <w:b/>
                <w:sz w:val="20"/>
                <w:szCs w:val="20"/>
              </w:rPr>
            </w:pPr>
            <w:r w:rsidRPr="007A28F7">
              <w:rPr>
                <w:b/>
                <w:bCs/>
                <w:sz w:val="20"/>
                <w:szCs w:val="20"/>
              </w:rPr>
              <w:t>KAT ADEDİ</w:t>
            </w:r>
          </w:p>
        </w:tc>
        <w:tc>
          <w:tcPr>
            <w:tcW w:w="1366" w:type="dxa"/>
            <w:vAlign w:val="center"/>
          </w:tcPr>
          <w:p w14:paraId="7D9FDE4F" w14:textId="77777777" w:rsidR="00F940F4" w:rsidRPr="007A28F7" w:rsidRDefault="00F940F4" w:rsidP="002D5E53">
            <w:pPr>
              <w:pStyle w:val="NormalWeb"/>
              <w:jc w:val="center"/>
              <w:rPr>
                <w:b/>
                <w:sz w:val="20"/>
                <w:szCs w:val="20"/>
              </w:rPr>
            </w:pPr>
            <w:r w:rsidRPr="007A28F7">
              <w:rPr>
                <w:b/>
                <w:bCs/>
                <w:sz w:val="20"/>
                <w:szCs w:val="20"/>
              </w:rPr>
              <w:t>İNŞAAT ALANI (M2)</w:t>
            </w:r>
          </w:p>
        </w:tc>
        <w:tc>
          <w:tcPr>
            <w:tcW w:w="1677" w:type="dxa"/>
            <w:vAlign w:val="center"/>
          </w:tcPr>
          <w:p w14:paraId="79207568" w14:textId="77777777" w:rsidR="00F940F4" w:rsidRPr="007A28F7" w:rsidRDefault="00F940F4" w:rsidP="002D5E53">
            <w:pPr>
              <w:pStyle w:val="NormalWeb"/>
              <w:jc w:val="center"/>
              <w:rPr>
                <w:b/>
                <w:sz w:val="20"/>
                <w:szCs w:val="20"/>
              </w:rPr>
            </w:pPr>
            <w:r w:rsidRPr="007A28F7">
              <w:rPr>
                <w:b/>
                <w:bCs/>
                <w:sz w:val="20"/>
                <w:szCs w:val="20"/>
              </w:rPr>
              <w:t>TAHMİNİ BEDEL (TL)</w:t>
            </w:r>
          </w:p>
        </w:tc>
      </w:tr>
      <w:tr w:rsidR="00D965EF" w:rsidRPr="007A28F7" w14:paraId="5B88EC03" w14:textId="77777777" w:rsidTr="007A28F7">
        <w:trPr>
          <w:trHeight w:val="183"/>
        </w:trPr>
        <w:tc>
          <w:tcPr>
            <w:tcW w:w="1366" w:type="dxa"/>
          </w:tcPr>
          <w:p w14:paraId="0C67AC21" w14:textId="77777777" w:rsidR="00F940F4" w:rsidRPr="007A28F7" w:rsidRDefault="00F940F4" w:rsidP="005A20FB">
            <w:pPr>
              <w:pStyle w:val="NormalWeb"/>
              <w:jc w:val="center"/>
              <w:rPr>
                <w:sz w:val="22"/>
                <w:szCs w:val="22"/>
              </w:rPr>
            </w:pPr>
            <w:r w:rsidRPr="007A28F7">
              <w:rPr>
                <w:sz w:val="22"/>
                <w:szCs w:val="22"/>
              </w:rPr>
              <w:t>HÜRRİYET</w:t>
            </w:r>
          </w:p>
        </w:tc>
        <w:tc>
          <w:tcPr>
            <w:tcW w:w="1063" w:type="dxa"/>
          </w:tcPr>
          <w:p w14:paraId="004319AD" w14:textId="77777777" w:rsidR="00F940F4" w:rsidRPr="007A28F7" w:rsidRDefault="00F940F4" w:rsidP="005A20FB">
            <w:pPr>
              <w:pStyle w:val="NormalWeb"/>
              <w:jc w:val="center"/>
              <w:rPr>
                <w:sz w:val="22"/>
                <w:szCs w:val="22"/>
              </w:rPr>
            </w:pPr>
            <w:r w:rsidRPr="007A28F7">
              <w:rPr>
                <w:sz w:val="22"/>
                <w:szCs w:val="22"/>
              </w:rPr>
              <w:t>1165/163</w:t>
            </w:r>
          </w:p>
        </w:tc>
        <w:tc>
          <w:tcPr>
            <w:tcW w:w="1682" w:type="dxa"/>
          </w:tcPr>
          <w:p w14:paraId="293CB15B" w14:textId="77777777" w:rsidR="00F940F4" w:rsidRPr="007A28F7" w:rsidRDefault="00F940F4" w:rsidP="005A20FB">
            <w:pPr>
              <w:pStyle w:val="NormalWeb"/>
              <w:jc w:val="center"/>
              <w:rPr>
                <w:sz w:val="22"/>
                <w:szCs w:val="22"/>
              </w:rPr>
            </w:pPr>
            <w:r w:rsidRPr="007A28F7">
              <w:rPr>
                <w:sz w:val="22"/>
                <w:szCs w:val="22"/>
              </w:rPr>
              <w:t>4.856,19 m</w:t>
            </w:r>
            <w:r w:rsidRPr="007A28F7">
              <w:rPr>
                <w:sz w:val="22"/>
                <w:szCs w:val="22"/>
                <w:vertAlign w:val="superscript"/>
              </w:rPr>
              <w:t>2</w:t>
            </w:r>
          </w:p>
        </w:tc>
        <w:tc>
          <w:tcPr>
            <w:tcW w:w="1418" w:type="dxa"/>
          </w:tcPr>
          <w:p w14:paraId="186CA9AF" w14:textId="77777777" w:rsidR="00F940F4" w:rsidRPr="007A28F7" w:rsidRDefault="000E2C01" w:rsidP="005A20FB">
            <w:pPr>
              <w:pStyle w:val="NormalWeb"/>
              <w:jc w:val="center"/>
              <w:rPr>
                <w:sz w:val="22"/>
                <w:szCs w:val="22"/>
              </w:rPr>
            </w:pPr>
            <w:r w:rsidRPr="007A28F7">
              <w:rPr>
                <w:sz w:val="22"/>
                <w:szCs w:val="22"/>
              </w:rPr>
              <w:t>TİCK</w:t>
            </w:r>
          </w:p>
        </w:tc>
        <w:tc>
          <w:tcPr>
            <w:tcW w:w="999" w:type="dxa"/>
          </w:tcPr>
          <w:p w14:paraId="1BB6543A" w14:textId="77777777" w:rsidR="00F940F4" w:rsidRPr="007A28F7" w:rsidRDefault="002D5E53" w:rsidP="005A20FB">
            <w:pPr>
              <w:pStyle w:val="NormalWeb"/>
              <w:jc w:val="center"/>
              <w:rPr>
                <w:sz w:val="22"/>
                <w:szCs w:val="22"/>
              </w:rPr>
            </w:pPr>
            <w:r w:rsidRPr="007A28F7">
              <w:rPr>
                <w:sz w:val="22"/>
                <w:szCs w:val="22"/>
              </w:rPr>
              <w:t>2</w:t>
            </w:r>
          </w:p>
        </w:tc>
        <w:tc>
          <w:tcPr>
            <w:tcW w:w="910" w:type="dxa"/>
          </w:tcPr>
          <w:p w14:paraId="3CC9EAA5" w14:textId="77777777" w:rsidR="00F940F4" w:rsidRPr="007A28F7" w:rsidRDefault="002D5E53" w:rsidP="005A20FB">
            <w:pPr>
              <w:pStyle w:val="NormalWeb"/>
              <w:jc w:val="center"/>
              <w:rPr>
                <w:sz w:val="22"/>
                <w:szCs w:val="22"/>
              </w:rPr>
            </w:pPr>
            <w:r w:rsidRPr="007A28F7">
              <w:rPr>
                <w:sz w:val="22"/>
                <w:szCs w:val="22"/>
              </w:rPr>
              <w:t>4 KAT</w:t>
            </w:r>
          </w:p>
        </w:tc>
        <w:tc>
          <w:tcPr>
            <w:tcW w:w="1366" w:type="dxa"/>
          </w:tcPr>
          <w:p w14:paraId="293B90E9" w14:textId="77777777" w:rsidR="00F940F4" w:rsidRPr="007A28F7" w:rsidRDefault="002D5E53" w:rsidP="005A20FB">
            <w:pPr>
              <w:pStyle w:val="NormalWeb"/>
              <w:jc w:val="center"/>
              <w:rPr>
                <w:sz w:val="22"/>
                <w:szCs w:val="22"/>
              </w:rPr>
            </w:pPr>
            <w:r w:rsidRPr="007A28F7">
              <w:rPr>
                <w:sz w:val="22"/>
                <w:szCs w:val="22"/>
              </w:rPr>
              <w:t>12.676,20 m</w:t>
            </w:r>
            <w:r w:rsidRPr="007A28F7">
              <w:rPr>
                <w:sz w:val="22"/>
                <w:szCs w:val="22"/>
                <w:vertAlign w:val="superscript"/>
              </w:rPr>
              <w:t>2</w:t>
            </w:r>
          </w:p>
        </w:tc>
        <w:tc>
          <w:tcPr>
            <w:tcW w:w="1677" w:type="dxa"/>
          </w:tcPr>
          <w:p w14:paraId="6D3313BB" w14:textId="347205A0" w:rsidR="00F940F4" w:rsidRPr="007A28F7" w:rsidRDefault="002D5E53" w:rsidP="005A20FB">
            <w:pPr>
              <w:pStyle w:val="NormalWeb"/>
              <w:jc w:val="center"/>
              <w:rPr>
                <w:sz w:val="22"/>
                <w:szCs w:val="22"/>
              </w:rPr>
            </w:pPr>
            <w:r w:rsidRPr="007A28F7">
              <w:rPr>
                <w:sz w:val="22"/>
                <w:szCs w:val="22"/>
              </w:rPr>
              <w:t>266.834.</w:t>
            </w:r>
            <w:r w:rsidR="007A28F7" w:rsidRPr="007A28F7">
              <w:rPr>
                <w:sz w:val="22"/>
                <w:szCs w:val="22"/>
              </w:rPr>
              <w:t>0</w:t>
            </w:r>
            <w:r w:rsidRPr="007A28F7">
              <w:rPr>
                <w:sz w:val="22"/>
                <w:szCs w:val="22"/>
              </w:rPr>
              <w:t>10,00 TL</w:t>
            </w:r>
          </w:p>
        </w:tc>
      </w:tr>
    </w:tbl>
    <w:p w14:paraId="71707A25" w14:textId="77777777" w:rsidR="004173A3" w:rsidRPr="007A28F7" w:rsidRDefault="004173A3" w:rsidP="006740BF">
      <w:pPr>
        <w:spacing w:after="0" w:line="240" w:lineRule="auto"/>
        <w:jc w:val="both"/>
        <w:rPr>
          <w:rFonts w:ascii="Times New Roman" w:hAnsi="Times New Roman" w:cs="Times New Roman"/>
          <w:b/>
          <w:sz w:val="24"/>
          <w:szCs w:val="24"/>
        </w:rPr>
      </w:pPr>
    </w:p>
    <w:p w14:paraId="2ED30B54" w14:textId="6E353E42" w:rsidR="006740BF" w:rsidRPr="007A28F7" w:rsidRDefault="00CF6CAA" w:rsidP="006740BF">
      <w:pPr>
        <w:spacing w:after="0" w:line="240" w:lineRule="auto"/>
        <w:jc w:val="both"/>
        <w:rPr>
          <w:rFonts w:ascii="Times New Roman" w:hAnsi="Times New Roman" w:cs="Times New Roman"/>
          <w:sz w:val="24"/>
          <w:szCs w:val="24"/>
        </w:rPr>
      </w:pPr>
      <w:r w:rsidRPr="007A28F7">
        <w:rPr>
          <w:rFonts w:ascii="Times New Roman" w:hAnsi="Times New Roman" w:cs="Times New Roman"/>
          <w:b/>
          <w:sz w:val="24"/>
          <w:szCs w:val="24"/>
        </w:rPr>
        <w:t>1-</w:t>
      </w:r>
      <w:r w:rsidR="004E18B3">
        <w:rPr>
          <w:rFonts w:ascii="Times New Roman" w:hAnsi="Times New Roman" w:cs="Times New Roman"/>
          <w:b/>
          <w:sz w:val="24"/>
          <w:szCs w:val="24"/>
        </w:rPr>
        <w:t xml:space="preserve"> </w:t>
      </w:r>
      <w:r w:rsidR="00770F73" w:rsidRPr="007A28F7">
        <w:rPr>
          <w:rFonts w:ascii="Times New Roman" w:hAnsi="Times New Roman" w:cs="Times New Roman"/>
          <w:spacing w:val="5"/>
          <w:sz w:val="24"/>
          <w:szCs w:val="24"/>
          <w:lang w:bidi="tr-TR"/>
        </w:rPr>
        <w:t>Bu işin</w:t>
      </w:r>
      <w:r w:rsidR="00A02950" w:rsidRPr="007A28F7">
        <w:rPr>
          <w:rFonts w:ascii="Times New Roman" w:hAnsi="Times New Roman" w:cs="Times New Roman"/>
          <w:spacing w:val="5"/>
          <w:sz w:val="24"/>
          <w:szCs w:val="24"/>
          <w:lang w:bidi="tr-TR"/>
        </w:rPr>
        <w:t xml:space="preserve"> tahmin edilen bedeli</w:t>
      </w:r>
      <w:r w:rsidR="005A20FB" w:rsidRPr="007A28F7">
        <w:rPr>
          <w:rFonts w:ascii="Times New Roman" w:hAnsi="Times New Roman" w:cs="Times New Roman"/>
          <w:spacing w:val="5"/>
          <w:sz w:val="24"/>
          <w:szCs w:val="24"/>
          <w:lang w:bidi="tr-TR"/>
        </w:rPr>
        <w:t xml:space="preserve"> </w:t>
      </w:r>
      <w:r w:rsidR="00A02950" w:rsidRPr="007A28F7">
        <w:rPr>
          <w:rFonts w:ascii="Times New Roman" w:hAnsi="Times New Roman" w:cs="Times New Roman"/>
          <w:b/>
          <w:spacing w:val="5"/>
          <w:sz w:val="24"/>
          <w:szCs w:val="24"/>
          <w:lang w:bidi="tr-TR"/>
        </w:rPr>
        <w:t>(</w:t>
      </w:r>
      <w:r w:rsidR="00BB405F" w:rsidRPr="007A28F7">
        <w:rPr>
          <w:rFonts w:ascii="Times New Roman" w:hAnsi="Times New Roman" w:cs="Times New Roman"/>
          <w:b/>
          <w:spacing w:val="5"/>
          <w:sz w:val="24"/>
          <w:szCs w:val="24"/>
          <w:lang w:bidi="tr-TR"/>
        </w:rPr>
        <w:t>Keşif</w:t>
      </w:r>
      <w:r w:rsidR="00770F73" w:rsidRPr="007A28F7">
        <w:rPr>
          <w:rFonts w:ascii="Times New Roman" w:hAnsi="Times New Roman" w:cs="Times New Roman"/>
          <w:b/>
          <w:spacing w:val="5"/>
          <w:sz w:val="24"/>
          <w:szCs w:val="24"/>
          <w:lang w:bidi="tr-TR"/>
        </w:rPr>
        <w:t xml:space="preserve"> Bedeli</w:t>
      </w:r>
      <w:r w:rsidR="00A02950" w:rsidRPr="007A28F7">
        <w:rPr>
          <w:rFonts w:ascii="Times New Roman" w:hAnsi="Times New Roman" w:cs="Times New Roman"/>
          <w:b/>
          <w:spacing w:val="5"/>
          <w:sz w:val="24"/>
          <w:szCs w:val="24"/>
          <w:lang w:bidi="tr-TR"/>
        </w:rPr>
        <w:t>)</w:t>
      </w:r>
      <w:r w:rsidR="00C857B3" w:rsidRPr="007A28F7">
        <w:rPr>
          <w:rFonts w:ascii="Times New Roman" w:hAnsi="Times New Roman" w:cs="Times New Roman"/>
          <w:spacing w:val="5"/>
          <w:sz w:val="24"/>
          <w:szCs w:val="24"/>
          <w:lang w:bidi="tr-TR"/>
        </w:rPr>
        <w:t>; 3Şubat 2026</w:t>
      </w:r>
      <w:r w:rsidR="00770F73" w:rsidRPr="007A28F7">
        <w:rPr>
          <w:rFonts w:ascii="Times New Roman" w:hAnsi="Times New Roman" w:cs="Times New Roman"/>
          <w:spacing w:val="5"/>
          <w:sz w:val="24"/>
          <w:szCs w:val="24"/>
          <w:lang w:bidi="tr-TR"/>
        </w:rPr>
        <w:t xml:space="preserve"> tarih ve </w:t>
      </w:r>
      <w:r w:rsidR="00553C82" w:rsidRPr="007A28F7">
        <w:rPr>
          <w:rFonts w:ascii="Times New Roman" w:hAnsi="Times New Roman" w:cs="Times New Roman"/>
          <w:color w:val="000000"/>
          <w:sz w:val="24"/>
          <w:szCs w:val="24"/>
        </w:rPr>
        <w:t>Sayı: 33157</w:t>
      </w:r>
      <w:r w:rsidR="00770F73" w:rsidRPr="007A28F7">
        <w:rPr>
          <w:rFonts w:ascii="Times New Roman" w:hAnsi="Times New Roman" w:cs="Times New Roman"/>
          <w:spacing w:val="5"/>
          <w:sz w:val="24"/>
          <w:szCs w:val="24"/>
          <w:lang w:bidi="tr-TR"/>
        </w:rPr>
        <w:t xml:space="preserve"> sayılı Resmi Gazetede yayınlanan “Çevre, Şehircilik ve İklim Değişikliği Bakanlığı</w:t>
      </w:r>
      <w:r w:rsidR="005A20FB" w:rsidRPr="007A28F7">
        <w:rPr>
          <w:rFonts w:ascii="Times New Roman" w:hAnsi="Times New Roman" w:cs="Times New Roman"/>
          <w:spacing w:val="5"/>
          <w:sz w:val="24"/>
          <w:szCs w:val="24"/>
          <w:lang w:bidi="tr-TR"/>
        </w:rPr>
        <w:t xml:space="preserve"> </w:t>
      </w:r>
      <w:r w:rsidR="00770F73" w:rsidRPr="007A28F7">
        <w:rPr>
          <w:rFonts w:ascii="Times New Roman" w:hAnsi="Times New Roman" w:cs="Times New Roman"/>
          <w:spacing w:val="5"/>
          <w:sz w:val="24"/>
          <w:szCs w:val="24"/>
          <w:lang w:bidi="tr-TR"/>
        </w:rPr>
        <w:t>Mimarlık ve Mühendislik Hizmet Bedellerinin Hesabında Kullanılacak</w:t>
      </w:r>
      <w:r w:rsidR="00C857B3" w:rsidRPr="007A28F7">
        <w:rPr>
          <w:rFonts w:ascii="Times New Roman" w:hAnsi="Times New Roman" w:cs="Times New Roman"/>
          <w:spacing w:val="5"/>
          <w:sz w:val="24"/>
          <w:szCs w:val="24"/>
          <w:lang w:bidi="tr-TR"/>
        </w:rPr>
        <w:t xml:space="preserve"> 2026</w:t>
      </w:r>
      <w:r w:rsidR="00770F73" w:rsidRPr="007A28F7">
        <w:rPr>
          <w:rFonts w:ascii="Times New Roman" w:hAnsi="Times New Roman" w:cs="Times New Roman"/>
          <w:spacing w:val="5"/>
          <w:sz w:val="24"/>
          <w:szCs w:val="24"/>
          <w:lang w:bidi="tr-TR"/>
        </w:rPr>
        <w:t xml:space="preserve"> Yılı Yapı Yaklaşık Birim Maliyetleri Hakkında </w:t>
      </w:r>
      <w:proofErr w:type="spellStart"/>
      <w:r w:rsidR="00770F73" w:rsidRPr="007A28F7">
        <w:rPr>
          <w:rFonts w:ascii="Times New Roman" w:hAnsi="Times New Roman" w:cs="Times New Roman"/>
          <w:spacing w:val="5"/>
          <w:sz w:val="24"/>
          <w:szCs w:val="24"/>
          <w:lang w:bidi="tr-TR"/>
        </w:rPr>
        <w:t>Tebliğ”de</w:t>
      </w:r>
      <w:proofErr w:type="spellEnd"/>
      <w:r w:rsidR="00770F73" w:rsidRPr="007A28F7">
        <w:rPr>
          <w:rFonts w:ascii="Times New Roman" w:hAnsi="Times New Roman" w:cs="Times New Roman"/>
          <w:spacing w:val="5"/>
          <w:sz w:val="24"/>
          <w:szCs w:val="24"/>
          <w:lang w:bidi="tr-TR"/>
        </w:rPr>
        <w:t xml:space="preserve"> </w:t>
      </w:r>
      <w:r w:rsidR="00C857B3" w:rsidRPr="007A28F7">
        <w:rPr>
          <w:rFonts w:ascii="Times New Roman" w:hAnsi="Times New Roman" w:cs="Times New Roman"/>
          <w:spacing w:val="5"/>
          <w:sz w:val="24"/>
          <w:szCs w:val="24"/>
          <w:lang w:bidi="tr-TR"/>
        </w:rPr>
        <w:t xml:space="preserve">yer alan yapı sınıflarından III-B </w:t>
      </w:r>
      <w:r w:rsidR="00770F73" w:rsidRPr="007A28F7">
        <w:rPr>
          <w:rFonts w:ascii="Times New Roman" w:hAnsi="Times New Roman" w:cs="Times New Roman"/>
          <w:spacing w:val="5"/>
          <w:sz w:val="24"/>
          <w:szCs w:val="24"/>
          <w:lang w:bidi="tr-TR"/>
        </w:rPr>
        <w:t>grubu yapıların birim ma</w:t>
      </w:r>
      <w:r w:rsidR="00B538D6" w:rsidRPr="007A28F7">
        <w:rPr>
          <w:rFonts w:ascii="Times New Roman" w:hAnsi="Times New Roman" w:cs="Times New Roman"/>
          <w:spacing w:val="5"/>
          <w:sz w:val="24"/>
          <w:szCs w:val="24"/>
          <w:lang w:bidi="tr-TR"/>
        </w:rPr>
        <w:t>liye</w:t>
      </w:r>
      <w:r w:rsidR="00C857B3" w:rsidRPr="007A28F7">
        <w:rPr>
          <w:rFonts w:ascii="Times New Roman" w:hAnsi="Times New Roman" w:cs="Times New Roman"/>
          <w:spacing w:val="5"/>
          <w:sz w:val="24"/>
          <w:szCs w:val="24"/>
          <w:lang w:bidi="tr-TR"/>
        </w:rPr>
        <w:t>ti ile ihale konusu parselin</w:t>
      </w:r>
      <w:r w:rsidR="00770F73" w:rsidRPr="007A28F7">
        <w:rPr>
          <w:rFonts w:ascii="Times New Roman" w:hAnsi="Times New Roman" w:cs="Times New Roman"/>
          <w:spacing w:val="5"/>
          <w:sz w:val="24"/>
          <w:szCs w:val="24"/>
          <w:lang w:bidi="tr-TR"/>
        </w:rPr>
        <w:t xml:space="preserve"> in</w:t>
      </w:r>
      <w:r w:rsidR="009F105D" w:rsidRPr="007A28F7">
        <w:rPr>
          <w:rFonts w:ascii="Times New Roman" w:hAnsi="Times New Roman" w:cs="Times New Roman"/>
          <w:spacing w:val="5"/>
          <w:sz w:val="24"/>
          <w:szCs w:val="24"/>
          <w:lang w:bidi="tr-TR"/>
        </w:rPr>
        <w:t xml:space="preserve">şaat alanının </w:t>
      </w:r>
      <w:r w:rsidR="00B538D6" w:rsidRPr="007A28F7">
        <w:rPr>
          <w:rFonts w:ascii="Times New Roman" w:hAnsi="Times New Roman" w:cs="Times New Roman"/>
          <w:spacing w:val="5"/>
          <w:sz w:val="24"/>
          <w:szCs w:val="24"/>
          <w:lang w:bidi="tr-TR"/>
        </w:rPr>
        <w:t>(</w:t>
      </w:r>
      <w:r w:rsidR="00C857B3" w:rsidRPr="007A28F7">
        <w:rPr>
          <w:rFonts w:ascii="Times New Roman" w:hAnsi="Times New Roman" w:cs="Times New Roman"/>
          <w:spacing w:val="5"/>
          <w:sz w:val="24"/>
          <w:szCs w:val="24"/>
          <w:lang w:bidi="tr-TR"/>
        </w:rPr>
        <w:t>1</w:t>
      </w:r>
      <w:r w:rsidR="00C857B3" w:rsidRPr="007A28F7">
        <w:rPr>
          <w:rFonts w:ascii="Times New Roman" w:hAnsi="Times New Roman" w:cs="Times New Roman"/>
          <w:b/>
          <w:bCs/>
          <w:sz w:val="24"/>
          <w:szCs w:val="24"/>
        </w:rPr>
        <w:t>2.676,2</w:t>
      </w:r>
      <w:r w:rsidR="00B538D6" w:rsidRPr="007A28F7">
        <w:rPr>
          <w:rFonts w:ascii="Times New Roman" w:hAnsi="Times New Roman" w:cs="Times New Roman"/>
          <w:b/>
          <w:bCs/>
          <w:sz w:val="24"/>
          <w:szCs w:val="24"/>
        </w:rPr>
        <w:t>0 m</w:t>
      </w:r>
      <w:r w:rsidR="005A20FB" w:rsidRPr="007A28F7">
        <w:rPr>
          <w:rFonts w:ascii="Times New Roman" w:hAnsi="Times New Roman" w:cs="Times New Roman"/>
          <w:b/>
          <w:bCs/>
          <w:sz w:val="24"/>
          <w:szCs w:val="24"/>
        </w:rPr>
        <w:t>²</w:t>
      </w:r>
      <w:r w:rsidR="00B538D6" w:rsidRPr="007A28F7">
        <w:rPr>
          <w:rFonts w:ascii="Times New Roman" w:hAnsi="Times New Roman" w:cs="Times New Roman"/>
          <w:b/>
          <w:bCs/>
          <w:sz w:val="24"/>
          <w:szCs w:val="24"/>
        </w:rPr>
        <w:t>)</w:t>
      </w:r>
      <w:r w:rsidR="004173A3" w:rsidRPr="007A28F7">
        <w:rPr>
          <w:rFonts w:ascii="Times New Roman" w:hAnsi="Times New Roman" w:cs="Times New Roman"/>
          <w:b/>
          <w:bCs/>
          <w:sz w:val="24"/>
          <w:szCs w:val="24"/>
        </w:rPr>
        <w:t xml:space="preserve"> </w:t>
      </w:r>
      <w:r w:rsidR="009F105D" w:rsidRPr="007A28F7">
        <w:rPr>
          <w:rFonts w:ascii="Times New Roman" w:hAnsi="Times New Roman" w:cs="Times New Roman"/>
          <w:spacing w:val="5"/>
          <w:sz w:val="24"/>
          <w:szCs w:val="24"/>
          <w:lang w:bidi="tr-TR"/>
        </w:rPr>
        <w:t>çarpımından oluşup</w:t>
      </w:r>
      <w:r w:rsidR="004173A3" w:rsidRPr="007A28F7">
        <w:rPr>
          <w:rFonts w:ascii="Times New Roman" w:hAnsi="Times New Roman" w:cs="Times New Roman"/>
          <w:spacing w:val="5"/>
          <w:sz w:val="24"/>
          <w:szCs w:val="24"/>
          <w:lang w:bidi="tr-TR"/>
        </w:rPr>
        <w:t xml:space="preserve"> </w:t>
      </w:r>
      <w:r w:rsidR="00C857B3" w:rsidRPr="007A28F7">
        <w:rPr>
          <w:rFonts w:ascii="Times New Roman" w:eastAsia="Times New Roman" w:hAnsi="Times New Roman" w:cs="Times New Roman"/>
          <w:b/>
          <w:sz w:val="24"/>
          <w:szCs w:val="24"/>
          <w:lang w:eastAsia="tr-TR"/>
        </w:rPr>
        <w:t>266.834.010</w:t>
      </w:r>
      <w:r w:rsidR="00F17BF7" w:rsidRPr="007A28F7">
        <w:rPr>
          <w:rFonts w:ascii="Times New Roman" w:eastAsia="Times New Roman" w:hAnsi="Times New Roman" w:cs="Times New Roman"/>
          <w:b/>
          <w:sz w:val="24"/>
          <w:szCs w:val="24"/>
          <w:lang w:eastAsia="tr-TR"/>
        </w:rPr>
        <w:t xml:space="preserve">,00 </w:t>
      </w:r>
      <w:r w:rsidR="00770F73" w:rsidRPr="007A28F7">
        <w:rPr>
          <w:rFonts w:ascii="Times New Roman" w:hAnsi="Times New Roman" w:cs="Times New Roman"/>
          <w:b/>
          <w:spacing w:val="5"/>
          <w:sz w:val="24"/>
          <w:szCs w:val="24"/>
          <w:lang w:bidi="tr-TR"/>
        </w:rPr>
        <w:t>TL</w:t>
      </w:r>
      <w:r w:rsidR="004173A3" w:rsidRPr="007A28F7">
        <w:rPr>
          <w:rFonts w:ascii="Times New Roman" w:hAnsi="Times New Roman" w:cs="Times New Roman"/>
          <w:b/>
          <w:spacing w:val="5"/>
          <w:sz w:val="24"/>
          <w:szCs w:val="24"/>
          <w:lang w:bidi="tr-TR"/>
        </w:rPr>
        <w:t xml:space="preserve"> </w:t>
      </w:r>
      <w:r w:rsidR="00C857B3" w:rsidRPr="007A28F7">
        <w:rPr>
          <w:rFonts w:ascii="Times New Roman" w:hAnsi="Times New Roman" w:cs="Times New Roman"/>
          <w:b/>
          <w:bCs/>
          <w:sz w:val="24"/>
          <w:szCs w:val="24"/>
        </w:rPr>
        <w:t>(İki Yüz Altmış Altı</w:t>
      </w:r>
      <w:r w:rsidR="00F17BF7" w:rsidRPr="007A28F7">
        <w:rPr>
          <w:rFonts w:ascii="Times New Roman" w:hAnsi="Times New Roman" w:cs="Times New Roman"/>
          <w:b/>
          <w:bCs/>
          <w:sz w:val="24"/>
          <w:szCs w:val="24"/>
        </w:rPr>
        <w:t xml:space="preserve"> Milyo</w:t>
      </w:r>
      <w:r w:rsidR="00C857B3" w:rsidRPr="007A28F7">
        <w:rPr>
          <w:rFonts w:ascii="Times New Roman" w:hAnsi="Times New Roman" w:cs="Times New Roman"/>
          <w:b/>
          <w:bCs/>
          <w:sz w:val="24"/>
          <w:szCs w:val="24"/>
        </w:rPr>
        <w:t>n Sekiz</w:t>
      </w:r>
      <w:r w:rsidR="00F17BF7" w:rsidRPr="007A28F7">
        <w:rPr>
          <w:rFonts w:ascii="Times New Roman" w:hAnsi="Times New Roman" w:cs="Times New Roman"/>
          <w:b/>
          <w:bCs/>
          <w:sz w:val="24"/>
          <w:szCs w:val="24"/>
        </w:rPr>
        <w:t xml:space="preserve"> Yüz </w:t>
      </w:r>
      <w:r w:rsidR="00C857B3" w:rsidRPr="007A28F7">
        <w:rPr>
          <w:rFonts w:ascii="Times New Roman" w:hAnsi="Times New Roman" w:cs="Times New Roman"/>
          <w:b/>
          <w:bCs/>
          <w:sz w:val="24"/>
          <w:szCs w:val="24"/>
        </w:rPr>
        <w:t>Otuz Dört Bin On</w:t>
      </w:r>
      <w:r w:rsidR="00F17BF7" w:rsidRPr="007A28F7">
        <w:rPr>
          <w:rFonts w:ascii="Times New Roman" w:hAnsi="Times New Roman" w:cs="Times New Roman"/>
          <w:b/>
          <w:bCs/>
          <w:sz w:val="24"/>
          <w:szCs w:val="24"/>
        </w:rPr>
        <w:t xml:space="preserve"> Türk Lirası)</w:t>
      </w:r>
      <w:r w:rsidR="004173A3" w:rsidRPr="007A28F7">
        <w:rPr>
          <w:rFonts w:ascii="Times New Roman" w:hAnsi="Times New Roman" w:cs="Times New Roman"/>
          <w:sz w:val="24"/>
          <w:szCs w:val="24"/>
        </w:rPr>
        <w:t>’</w:t>
      </w:r>
      <w:proofErr w:type="spellStart"/>
      <w:r w:rsidR="00770F73" w:rsidRPr="007A28F7">
        <w:rPr>
          <w:rFonts w:ascii="Times New Roman" w:hAnsi="Times New Roman" w:cs="Times New Roman"/>
          <w:spacing w:val="5"/>
          <w:sz w:val="24"/>
          <w:szCs w:val="24"/>
          <w:lang w:bidi="tr-TR"/>
        </w:rPr>
        <w:t>dır</w:t>
      </w:r>
      <w:proofErr w:type="spellEnd"/>
      <w:r w:rsidR="00770F73" w:rsidRPr="007A28F7">
        <w:rPr>
          <w:rFonts w:ascii="Times New Roman" w:hAnsi="Times New Roman" w:cs="Times New Roman"/>
          <w:spacing w:val="5"/>
          <w:sz w:val="24"/>
          <w:szCs w:val="24"/>
          <w:lang w:bidi="tr-TR"/>
        </w:rPr>
        <w:t>.</w:t>
      </w:r>
    </w:p>
    <w:p w14:paraId="71665FFE" w14:textId="1F0BEDB0" w:rsidR="00CF6CAA" w:rsidRPr="007A28F7" w:rsidRDefault="00CF6CAA" w:rsidP="00AA4006">
      <w:pPr>
        <w:pStyle w:val="ortabalkbold"/>
        <w:spacing w:before="0" w:beforeAutospacing="0" w:after="0" w:afterAutospacing="0"/>
        <w:jc w:val="both"/>
      </w:pPr>
      <w:r w:rsidRPr="007A28F7">
        <w:rPr>
          <w:b/>
        </w:rPr>
        <w:t>2-</w:t>
      </w:r>
      <w:r w:rsidRPr="007A28F7">
        <w:t xml:space="preserve">İhale </w:t>
      </w:r>
      <w:r w:rsidR="00B60D66" w:rsidRPr="007A28F7">
        <w:rPr>
          <w:b/>
        </w:rPr>
        <w:t>03.06</w:t>
      </w:r>
      <w:r w:rsidR="00B03B5A" w:rsidRPr="007A28F7">
        <w:rPr>
          <w:b/>
        </w:rPr>
        <w:t>.202</w:t>
      </w:r>
      <w:r w:rsidR="00B538D6" w:rsidRPr="007A28F7">
        <w:rPr>
          <w:b/>
        </w:rPr>
        <w:t>6</w:t>
      </w:r>
      <w:r w:rsidR="00B60D66" w:rsidRPr="007A28F7">
        <w:rPr>
          <w:b/>
        </w:rPr>
        <w:t xml:space="preserve"> </w:t>
      </w:r>
      <w:proofErr w:type="gramStart"/>
      <w:r w:rsidR="00B60D66" w:rsidRPr="007A28F7">
        <w:rPr>
          <w:b/>
        </w:rPr>
        <w:t>Çarşamba</w:t>
      </w:r>
      <w:proofErr w:type="gramEnd"/>
      <w:r w:rsidR="004173A3" w:rsidRPr="007A28F7">
        <w:rPr>
          <w:b/>
        </w:rPr>
        <w:t xml:space="preserve"> g</w:t>
      </w:r>
      <w:r w:rsidRPr="007A28F7">
        <w:rPr>
          <w:b/>
        </w:rPr>
        <w:t xml:space="preserve">ünü saat </w:t>
      </w:r>
      <w:r w:rsidR="006E4683" w:rsidRPr="007A28F7">
        <w:rPr>
          <w:b/>
        </w:rPr>
        <w:t>1</w:t>
      </w:r>
      <w:r w:rsidR="001C3867" w:rsidRPr="007A28F7">
        <w:rPr>
          <w:b/>
        </w:rPr>
        <w:t>4</w:t>
      </w:r>
      <w:r w:rsidR="00B60D66" w:rsidRPr="007A28F7">
        <w:rPr>
          <w:b/>
        </w:rPr>
        <w:t>.00</w:t>
      </w:r>
      <w:r w:rsidRPr="007A28F7">
        <w:rPr>
          <w:b/>
        </w:rPr>
        <w:t>’da</w:t>
      </w:r>
      <w:r w:rsidR="003F565E" w:rsidRPr="007A28F7">
        <w:rPr>
          <w:b/>
        </w:rPr>
        <w:t xml:space="preserve"> </w:t>
      </w:r>
      <w:r w:rsidR="00C857B3" w:rsidRPr="007A28F7">
        <w:t>Camik</w:t>
      </w:r>
      <w:r w:rsidR="003F565E" w:rsidRPr="007A28F7">
        <w:t>ebir Mahallesi Hal Caddesi 03400</w:t>
      </w:r>
      <w:r w:rsidR="00C857B3" w:rsidRPr="007A28F7">
        <w:t xml:space="preserve"> Kat:2 </w:t>
      </w:r>
      <w:r w:rsidR="004173A3" w:rsidRPr="007A28F7">
        <w:t>Dinar/</w:t>
      </w:r>
      <w:r w:rsidR="003F565E" w:rsidRPr="007A28F7">
        <w:t>AFYONKARAHİSAR</w:t>
      </w:r>
      <w:r w:rsidR="00C857B3" w:rsidRPr="007A28F7">
        <w:t xml:space="preserve"> adresindeki Dinar</w:t>
      </w:r>
      <w:r w:rsidRPr="007A28F7">
        <w:t xml:space="preserve"> Belediyesi </w:t>
      </w:r>
      <w:r w:rsidR="004173A3" w:rsidRPr="007A28F7">
        <w:t>Hizmet B</w:t>
      </w:r>
      <w:r w:rsidRPr="007A28F7">
        <w:t>inası içer</w:t>
      </w:r>
      <w:r w:rsidR="00072587" w:rsidRPr="007A28F7">
        <w:t>i</w:t>
      </w:r>
      <w:r w:rsidR="00C857B3" w:rsidRPr="007A28F7">
        <w:t>sindeki Belediye Meclis</w:t>
      </w:r>
      <w:r w:rsidRPr="007A28F7">
        <w:t xml:space="preserve"> Salonunda yapılacaktır.</w:t>
      </w:r>
    </w:p>
    <w:p w14:paraId="7F7D823D" w14:textId="45C98271" w:rsidR="00AA4A1E" w:rsidRPr="007A28F7" w:rsidRDefault="00AA4A1E" w:rsidP="00AA4006">
      <w:pPr>
        <w:pStyle w:val="ortabalkbold"/>
        <w:spacing w:before="0" w:beforeAutospacing="0" w:after="0" w:afterAutospacing="0"/>
        <w:jc w:val="both"/>
      </w:pPr>
      <w:r w:rsidRPr="007A28F7">
        <w:rPr>
          <w:b/>
        </w:rPr>
        <w:t>3-</w:t>
      </w:r>
      <w:r w:rsidRPr="007A28F7">
        <w:t xml:space="preserve"> İhale Şartnamesi ile diğer evraklar </w:t>
      </w:r>
      <w:r w:rsidR="00A6614E" w:rsidRPr="007A28F7">
        <w:rPr>
          <w:b/>
        </w:rPr>
        <w:t>Dinar Belediyesi</w:t>
      </w:r>
      <w:r w:rsidR="003F565E" w:rsidRPr="007A28F7">
        <w:rPr>
          <w:b/>
        </w:rPr>
        <w:t xml:space="preserve"> Mali Hizmetler</w:t>
      </w:r>
      <w:r w:rsidRPr="007A28F7">
        <w:rPr>
          <w:b/>
        </w:rPr>
        <w:t xml:space="preserve"> Müdürl</w:t>
      </w:r>
      <w:r w:rsidR="003F565E" w:rsidRPr="007A28F7">
        <w:rPr>
          <w:b/>
        </w:rPr>
        <w:t>üğü</w:t>
      </w:r>
      <w:r w:rsidR="00836175" w:rsidRPr="007A28F7">
        <w:rPr>
          <w:b/>
        </w:rPr>
        <w:t xml:space="preserve"> </w:t>
      </w:r>
      <w:r w:rsidR="005A20FB" w:rsidRPr="007A28F7">
        <w:rPr>
          <w:b/>
        </w:rPr>
        <w:t>Gelirler Biriminde</w:t>
      </w:r>
      <w:r w:rsidR="004E18B3">
        <w:rPr>
          <w:b/>
        </w:rPr>
        <w:t>n</w:t>
      </w:r>
      <w:r w:rsidR="005A20FB" w:rsidRPr="007A28F7">
        <w:rPr>
          <w:b/>
        </w:rPr>
        <w:t xml:space="preserve"> </w:t>
      </w:r>
      <w:r w:rsidR="00A6614E" w:rsidRPr="007A28F7">
        <w:t>Camikebir Mahallesi Hal Caddesi 0</w:t>
      </w:r>
      <w:r w:rsidR="00041A8C" w:rsidRPr="007A28F7">
        <w:t>340</w:t>
      </w:r>
      <w:r w:rsidR="003F565E" w:rsidRPr="007A28F7">
        <w:t>0</w:t>
      </w:r>
      <w:r w:rsidR="00041A8C" w:rsidRPr="007A28F7">
        <w:t xml:space="preserve"> Kat:</w:t>
      </w:r>
      <w:r w:rsidR="004173A3" w:rsidRPr="007A28F7">
        <w:t xml:space="preserve"> </w:t>
      </w:r>
      <w:r w:rsidR="003F565E" w:rsidRPr="007A28F7">
        <w:t>Zemin AFYONKARAHİSAR</w:t>
      </w:r>
      <w:r w:rsidR="00A6614E" w:rsidRPr="007A28F7">
        <w:t xml:space="preserve">/DİNAR </w:t>
      </w:r>
      <w:r w:rsidRPr="007A28F7">
        <w:t xml:space="preserve">adresinde </w:t>
      </w:r>
      <w:r w:rsidR="003F565E" w:rsidRPr="007A28F7">
        <w:rPr>
          <w:b/>
        </w:rPr>
        <w:t>02</w:t>
      </w:r>
      <w:r w:rsidR="00B03B5A" w:rsidRPr="007A28F7">
        <w:rPr>
          <w:b/>
        </w:rPr>
        <w:t>.</w:t>
      </w:r>
      <w:r w:rsidR="00A6614E" w:rsidRPr="007A28F7">
        <w:rPr>
          <w:b/>
        </w:rPr>
        <w:t>0</w:t>
      </w:r>
      <w:r w:rsidR="003F565E" w:rsidRPr="007A28F7">
        <w:rPr>
          <w:b/>
        </w:rPr>
        <w:t>6</w:t>
      </w:r>
      <w:r w:rsidR="00B03B5A" w:rsidRPr="007A28F7">
        <w:rPr>
          <w:b/>
        </w:rPr>
        <w:t>.202</w:t>
      </w:r>
      <w:r w:rsidR="00B538D6" w:rsidRPr="007A28F7">
        <w:rPr>
          <w:b/>
        </w:rPr>
        <w:t>6</w:t>
      </w:r>
      <w:r w:rsidRPr="007A28F7">
        <w:rPr>
          <w:b/>
        </w:rPr>
        <w:t xml:space="preserve"> tarihi saat </w:t>
      </w:r>
      <w:r w:rsidR="006E4683" w:rsidRPr="007A28F7">
        <w:rPr>
          <w:b/>
        </w:rPr>
        <w:t>1</w:t>
      </w:r>
      <w:r w:rsidR="00ED40A1" w:rsidRPr="007A28F7">
        <w:rPr>
          <w:b/>
        </w:rPr>
        <w:t>6</w:t>
      </w:r>
      <w:r w:rsidRPr="007A28F7">
        <w:rPr>
          <w:b/>
        </w:rPr>
        <w:t>.00’</w:t>
      </w:r>
      <w:r w:rsidR="00ED40A1" w:rsidRPr="007A28F7">
        <w:rPr>
          <w:b/>
        </w:rPr>
        <w:t>ya</w:t>
      </w:r>
      <w:r w:rsidRPr="007A28F7">
        <w:t xml:space="preserve"> kadar görülebilir.</w:t>
      </w:r>
    </w:p>
    <w:p w14:paraId="0CFA5ED1" w14:textId="77777777" w:rsidR="00AA4A1E" w:rsidRPr="007A28F7" w:rsidRDefault="00AA4A1E" w:rsidP="00AA4006">
      <w:pPr>
        <w:pStyle w:val="ortabalkbold"/>
        <w:spacing w:before="0" w:beforeAutospacing="0" w:after="0" w:afterAutospacing="0"/>
        <w:jc w:val="both"/>
      </w:pPr>
      <w:r w:rsidRPr="007A28F7">
        <w:rPr>
          <w:b/>
        </w:rPr>
        <w:t>4-</w:t>
      </w:r>
      <w:r w:rsidRPr="007A28F7">
        <w:t xml:space="preserve"> İhaleye katılmak için istenilen suret belgeler noter tasdikli ve ayrı ayrı yevmiye numarası alınarak sunulabileceği gibi aslı ibraz edilmek kaydı ile İdare tarafından aslı gibidir yapılmak suretiyle de sunulabilecektir.</w:t>
      </w:r>
    </w:p>
    <w:p w14:paraId="7C1426C1" w14:textId="5E9DFE64" w:rsidR="00380632" w:rsidRPr="007A28F7" w:rsidRDefault="005D5EB8" w:rsidP="00AA4006">
      <w:pPr>
        <w:pStyle w:val="ortabalkbold"/>
        <w:spacing w:before="0" w:beforeAutospacing="0" w:after="0" w:afterAutospacing="0"/>
        <w:jc w:val="both"/>
      </w:pPr>
      <w:r w:rsidRPr="007A28F7">
        <w:rPr>
          <w:b/>
        </w:rPr>
        <w:t>5-</w:t>
      </w:r>
      <w:r w:rsidR="004E18B3">
        <w:rPr>
          <w:b/>
        </w:rPr>
        <w:t xml:space="preserve"> </w:t>
      </w:r>
      <w:r w:rsidR="00BB405F" w:rsidRPr="007A28F7">
        <w:t xml:space="preserve">Bu ihaleye Ortak Girişimler teklif verebilecektir. </w:t>
      </w:r>
      <w:r w:rsidRPr="007A28F7">
        <w:t xml:space="preserve">İstekliler, ihaleye katılmak için örneğine uygun teklif mektubu </w:t>
      </w:r>
      <w:proofErr w:type="gramStart"/>
      <w:r w:rsidRPr="007A28F7">
        <w:t>ile birlikte</w:t>
      </w:r>
      <w:proofErr w:type="gramEnd"/>
      <w:r w:rsidR="00976600" w:rsidRPr="007A28F7">
        <w:t xml:space="preserve"> aşağıda belirtilen belgeleri sunacaklardır</w:t>
      </w:r>
      <w:r w:rsidRPr="007A28F7">
        <w:t>;</w:t>
      </w:r>
    </w:p>
    <w:p w14:paraId="2C1FA81C" w14:textId="77777777" w:rsidR="008248AB" w:rsidRPr="007A28F7" w:rsidRDefault="00380632" w:rsidP="008248AB">
      <w:pPr>
        <w:pStyle w:val="ListeParagraf"/>
        <w:numPr>
          <w:ilvl w:val="0"/>
          <w:numId w:val="10"/>
        </w:numPr>
        <w:jc w:val="both"/>
        <w:outlineLvl w:val="0"/>
        <w:rPr>
          <w:rFonts w:ascii="Times New Roman" w:hAnsi="Times New Roman" w:cs="Times New Roman"/>
          <w:sz w:val="24"/>
          <w:szCs w:val="24"/>
        </w:rPr>
      </w:pPr>
      <w:r w:rsidRPr="007A28F7">
        <w:rPr>
          <w:rFonts w:ascii="Times New Roman" w:hAnsi="Times New Roman" w:cs="Times New Roman"/>
          <w:sz w:val="24"/>
          <w:szCs w:val="24"/>
        </w:rPr>
        <w:t>İkametgâh belgesi veya Tebligat için Türkiye’de bir adres göstermesi</w:t>
      </w:r>
      <w:r w:rsidR="008248AB" w:rsidRPr="007A28F7">
        <w:rPr>
          <w:rFonts w:ascii="Times New Roman" w:hAnsi="Times New Roman" w:cs="Times New Roman"/>
          <w:sz w:val="24"/>
          <w:szCs w:val="24"/>
        </w:rPr>
        <w:t>.</w:t>
      </w:r>
    </w:p>
    <w:p w14:paraId="55810686" w14:textId="77777777" w:rsidR="00380632" w:rsidRPr="007A28F7" w:rsidRDefault="00380632" w:rsidP="008248AB">
      <w:pPr>
        <w:pStyle w:val="ListeParagraf"/>
        <w:numPr>
          <w:ilvl w:val="0"/>
          <w:numId w:val="10"/>
        </w:numPr>
        <w:jc w:val="both"/>
        <w:outlineLvl w:val="0"/>
        <w:rPr>
          <w:rFonts w:ascii="Times New Roman" w:hAnsi="Times New Roman" w:cs="Times New Roman"/>
          <w:b/>
          <w:sz w:val="24"/>
          <w:szCs w:val="24"/>
        </w:rPr>
      </w:pPr>
      <w:r w:rsidRPr="007A28F7">
        <w:rPr>
          <w:rFonts w:ascii="Times New Roman" w:hAnsi="Times New Roman" w:cs="Times New Roman"/>
          <w:b/>
          <w:sz w:val="24"/>
          <w:szCs w:val="24"/>
        </w:rPr>
        <w:t>İstekli gerçek kişi ise</w:t>
      </w:r>
      <w:r w:rsidRPr="007A28F7">
        <w:rPr>
          <w:rFonts w:ascii="Times New Roman" w:hAnsi="Times New Roman" w:cs="Times New Roman"/>
          <w:sz w:val="24"/>
          <w:szCs w:val="24"/>
        </w:rPr>
        <w:t>; Ticaret ve Sanayi Odası veya Esnaf ve Sanatkârlar Odası kayıt belgesi, Noter tasdikli imza beyannamesi, istekli adına vekâleten iştirak ediliyorsa iştirak edenin noter tasdikli vekâletname ile imza beyannamesini vermesi.</w:t>
      </w:r>
    </w:p>
    <w:p w14:paraId="51E4200A" w14:textId="77777777" w:rsidR="008248AB" w:rsidRPr="007A28F7" w:rsidRDefault="008248AB" w:rsidP="008248AB">
      <w:pPr>
        <w:pStyle w:val="ListeParagraf"/>
        <w:numPr>
          <w:ilvl w:val="0"/>
          <w:numId w:val="10"/>
        </w:numPr>
        <w:jc w:val="both"/>
        <w:outlineLvl w:val="0"/>
        <w:rPr>
          <w:rFonts w:ascii="Times New Roman" w:hAnsi="Times New Roman" w:cs="Times New Roman"/>
          <w:b/>
          <w:sz w:val="24"/>
          <w:szCs w:val="24"/>
        </w:rPr>
      </w:pPr>
      <w:r w:rsidRPr="007A28F7">
        <w:rPr>
          <w:rFonts w:ascii="Times New Roman" w:hAnsi="Times New Roman" w:cs="Times New Roman"/>
          <w:b/>
          <w:sz w:val="24"/>
          <w:szCs w:val="24"/>
        </w:rPr>
        <w:t>İstekli tüzel kişi ise</w:t>
      </w:r>
      <w:r w:rsidRPr="007A28F7">
        <w:rPr>
          <w:rFonts w:ascii="Times New Roman" w:hAnsi="Times New Roman" w:cs="Times New Roman"/>
          <w:sz w:val="24"/>
          <w:szCs w:val="24"/>
        </w:rPr>
        <w:t xml:space="preserve">; Şirketse Ticaret Odası kayıt belgesi, Şirket İmza Sirkülerini, Ticaret sicil gazetesi ve ortaklık durum belgesi, tüzel kişi adına vekâleten teklifte bulunması durumunda teklifi yapacak kişi adına noter onaylı vekâletname ile imza beyannamesi; Dernek veya Vakıfsa taşınmaz satın alma ve kat karşılığı inşaat yapma yetkisini gösterir Genel Kurul Kararı ile teklifte bulunacak kişilerin yetki belgesinin noter onaylı suretini, imza beyannamesini.  </w:t>
      </w:r>
    </w:p>
    <w:p w14:paraId="37AE05E9" w14:textId="2A8B4160" w:rsidR="008248AB" w:rsidRPr="007A28F7" w:rsidRDefault="008248AB" w:rsidP="008248AB">
      <w:pPr>
        <w:pStyle w:val="ListeParagraf"/>
        <w:numPr>
          <w:ilvl w:val="0"/>
          <w:numId w:val="10"/>
        </w:numPr>
        <w:jc w:val="both"/>
        <w:outlineLvl w:val="0"/>
        <w:rPr>
          <w:rFonts w:ascii="Times New Roman" w:hAnsi="Times New Roman" w:cs="Times New Roman"/>
          <w:sz w:val="24"/>
          <w:szCs w:val="24"/>
        </w:rPr>
      </w:pPr>
      <w:r w:rsidRPr="007A28F7">
        <w:rPr>
          <w:rFonts w:ascii="Times New Roman" w:hAnsi="Times New Roman" w:cs="Times New Roman"/>
          <w:sz w:val="24"/>
          <w:szCs w:val="24"/>
        </w:rPr>
        <w:t>İşin</w:t>
      </w:r>
      <w:r w:rsidR="004173A3" w:rsidRPr="007A28F7">
        <w:rPr>
          <w:rFonts w:ascii="Times New Roman" w:hAnsi="Times New Roman" w:cs="Times New Roman"/>
          <w:sz w:val="24"/>
          <w:szCs w:val="24"/>
        </w:rPr>
        <w:t xml:space="preserve"> </w:t>
      </w:r>
      <w:r w:rsidR="00A02950" w:rsidRPr="007A28F7">
        <w:rPr>
          <w:rFonts w:ascii="Times New Roman" w:hAnsi="Times New Roman" w:cs="Times New Roman"/>
          <w:spacing w:val="5"/>
          <w:sz w:val="24"/>
          <w:szCs w:val="24"/>
          <w:lang w:bidi="tr-TR"/>
        </w:rPr>
        <w:t>tahmin edilen bedelinin</w:t>
      </w:r>
      <w:r w:rsidR="00A02950" w:rsidRPr="007A28F7">
        <w:rPr>
          <w:rFonts w:ascii="Times New Roman" w:hAnsi="Times New Roman" w:cs="Times New Roman"/>
          <w:sz w:val="24"/>
          <w:szCs w:val="24"/>
        </w:rPr>
        <w:t xml:space="preserve"> (</w:t>
      </w:r>
      <w:r w:rsidR="00396124" w:rsidRPr="007A28F7">
        <w:rPr>
          <w:rFonts w:ascii="Times New Roman" w:hAnsi="Times New Roman" w:cs="Times New Roman"/>
          <w:sz w:val="24"/>
          <w:szCs w:val="24"/>
        </w:rPr>
        <w:t>keşif</w:t>
      </w:r>
      <w:r w:rsidRPr="007A28F7">
        <w:rPr>
          <w:rFonts w:ascii="Times New Roman" w:hAnsi="Times New Roman" w:cs="Times New Roman"/>
          <w:sz w:val="24"/>
          <w:szCs w:val="24"/>
        </w:rPr>
        <w:t xml:space="preserve"> bedelinin</w:t>
      </w:r>
      <w:r w:rsidR="00A02950" w:rsidRPr="007A28F7">
        <w:rPr>
          <w:rFonts w:ascii="Times New Roman" w:hAnsi="Times New Roman" w:cs="Times New Roman"/>
          <w:sz w:val="24"/>
          <w:szCs w:val="24"/>
        </w:rPr>
        <w:t>)</w:t>
      </w:r>
      <w:r w:rsidR="004173A3" w:rsidRPr="007A28F7">
        <w:rPr>
          <w:rFonts w:ascii="Times New Roman" w:hAnsi="Times New Roman" w:cs="Times New Roman"/>
          <w:sz w:val="24"/>
          <w:szCs w:val="24"/>
        </w:rPr>
        <w:t xml:space="preserve"> </w:t>
      </w:r>
      <w:r w:rsidRPr="007A28F7">
        <w:rPr>
          <w:rFonts w:ascii="Times New Roman" w:hAnsi="Times New Roman" w:cs="Times New Roman"/>
          <w:b/>
          <w:sz w:val="24"/>
          <w:szCs w:val="24"/>
        </w:rPr>
        <w:t>%3’ü</w:t>
      </w:r>
      <w:r w:rsidRPr="007A28F7">
        <w:rPr>
          <w:rFonts w:ascii="Times New Roman" w:hAnsi="Times New Roman" w:cs="Times New Roman"/>
          <w:sz w:val="24"/>
          <w:szCs w:val="24"/>
        </w:rPr>
        <w:t xml:space="preserve"> (Yüzde Üç) oranında </w:t>
      </w:r>
      <w:r w:rsidR="00A6614E" w:rsidRPr="007A28F7">
        <w:rPr>
          <w:rFonts w:ascii="Times New Roman" w:eastAsia="Times New Roman" w:hAnsi="Times New Roman" w:cs="Times New Roman"/>
          <w:b/>
          <w:sz w:val="24"/>
          <w:szCs w:val="24"/>
          <w:lang w:eastAsia="tr-TR"/>
        </w:rPr>
        <w:t xml:space="preserve">266.834.010,00 </w:t>
      </w:r>
      <w:r w:rsidR="00A6614E" w:rsidRPr="007A28F7">
        <w:rPr>
          <w:rFonts w:ascii="Times New Roman" w:hAnsi="Times New Roman" w:cs="Times New Roman"/>
          <w:b/>
          <w:spacing w:val="5"/>
          <w:sz w:val="24"/>
          <w:szCs w:val="24"/>
          <w:lang w:bidi="tr-TR"/>
        </w:rPr>
        <w:t>TL</w:t>
      </w:r>
      <w:r w:rsidRPr="007A28F7">
        <w:rPr>
          <w:rFonts w:ascii="Times New Roman" w:hAnsi="Times New Roman" w:cs="Times New Roman"/>
          <w:b/>
          <w:bCs/>
          <w:sz w:val="24"/>
          <w:szCs w:val="24"/>
        </w:rPr>
        <w:t>x</w:t>
      </w:r>
      <w:r w:rsidR="00A6614E" w:rsidRPr="007A28F7">
        <w:rPr>
          <w:rFonts w:ascii="Times New Roman" w:hAnsi="Times New Roman" w:cs="Times New Roman"/>
          <w:b/>
          <w:i/>
          <w:sz w:val="24"/>
          <w:szCs w:val="24"/>
        </w:rPr>
        <w:t xml:space="preserve">%3 =8.005.020,30 </w:t>
      </w:r>
      <w:r w:rsidR="00A6614E" w:rsidRPr="007A28F7">
        <w:rPr>
          <w:rFonts w:ascii="Times New Roman" w:hAnsi="Times New Roman" w:cs="Times New Roman"/>
          <w:b/>
          <w:sz w:val="24"/>
          <w:szCs w:val="24"/>
        </w:rPr>
        <w:t xml:space="preserve">(Sekiz Milyon Beş Bin Yirmi Türk </w:t>
      </w:r>
      <w:proofErr w:type="gramStart"/>
      <w:r w:rsidR="00A6614E" w:rsidRPr="007A28F7">
        <w:rPr>
          <w:rFonts w:ascii="Times New Roman" w:hAnsi="Times New Roman" w:cs="Times New Roman"/>
          <w:b/>
          <w:sz w:val="24"/>
          <w:szCs w:val="24"/>
        </w:rPr>
        <w:t>Lirası</w:t>
      </w:r>
      <w:proofErr w:type="gramEnd"/>
      <w:r w:rsidR="00A6614E" w:rsidRPr="007A28F7">
        <w:rPr>
          <w:rFonts w:ascii="Times New Roman" w:hAnsi="Times New Roman" w:cs="Times New Roman"/>
          <w:b/>
          <w:sz w:val="24"/>
          <w:szCs w:val="24"/>
        </w:rPr>
        <w:t xml:space="preserve"> Otuz</w:t>
      </w:r>
      <w:r w:rsidRPr="007A28F7">
        <w:rPr>
          <w:rFonts w:ascii="Times New Roman" w:hAnsi="Times New Roman" w:cs="Times New Roman"/>
          <w:b/>
          <w:sz w:val="24"/>
          <w:szCs w:val="24"/>
        </w:rPr>
        <w:t xml:space="preserve"> </w:t>
      </w:r>
      <w:proofErr w:type="gramStart"/>
      <w:r w:rsidRPr="007A28F7">
        <w:rPr>
          <w:rFonts w:ascii="Times New Roman" w:hAnsi="Times New Roman" w:cs="Times New Roman"/>
          <w:b/>
          <w:sz w:val="24"/>
          <w:szCs w:val="24"/>
        </w:rPr>
        <w:t>Kuruş</w:t>
      </w:r>
      <w:proofErr w:type="gramEnd"/>
      <w:r w:rsidRPr="007A28F7">
        <w:rPr>
          <w:rFonts w:ascii="Times New Roman" w:hAnsi="Times New Roman" w:cs="Times New Roman"/>
          <w:b/>
          <w:sz w:val="24"/>
          <w:szCs w:val="24"/>
        </w:rPr>
        <w:t xml:space="preserve">) </w:t>
      </w:r>
      <w:r w:rsidRPr="007A28F7">
        <w:rPr>
          <w:rFonts w:ascii="Times New Roman" w:hAnsi="Times New Roman" w:cs="Times New Roman"/>
          <w:sz w:val="24"/>
          <w:szCs w:val="24"/>
        </w:rPr>
        <w:t xml:space="preserve">Geçici Teminat vermesi, </w:t>
      </w:r>
      <w:r w:rsidR="00055D3C" w:rsidRPr="007A28F7">
        <w:rPr>
          <w:rFonts w:ascii="Times New Roman" w:hAnsi="Times New Roman" w:cs="Times New Roman"/>
          <w:sz w:val="24"/>
          <w:szCs w:val="24"/>
        </w:rPr>
        <w:t>Geçici teminata ait banka teminat makbuzu, banka teminat mektubu olması halinde, banka mektubu limit içi ve süresiz olması gerekmektedir. Geçi</w:t>
      </w:r>
      <w:r w:rsidR="00051241" w:rsidRPr="007A28F7">
        <w:rPr>
          <w:rFonts w:ascii="Times New Roman" w:hAnsi="Times New Roman" w:cs="Times New Roman"/>
          <w:sz w:val="24"/>
          <w:szCs w:val="24"/>
        </w:rPr>
        <w:t>ci teminatlar E-teminat olarak</w:t>
      </w:r>
      <w:r w:rsidR="00055D3C" w:rsidRPr="007A28F7">
        <w:rPr>
          <w:rFonts w:ascii="Times New Roman" w:hAnsi="Times New Roman" w:cs="Times New Roman"/>
          <w:sz w:val="24"/>
          <w:szCs w:val="24"/>
        </w:rPr>
        <w:t xml:space="preserve"> verilebilir. E-teminatlarda süresiz olacaktır.</w:t>
      </w:r>
    </w:p>
    <w:p w14:paraId="2A25932A" w14:textId="199B76FA" w:rsidR="008248AB" w:rsidRPr="007A28F7" w:rsidRDefault="008248AB" w:rsidP="008248AB">
      <w:pPr>
        <w:pStyle w:val="ListeParagraf"/>
        <w:numPr>
          <w:ilvl w:val="0"/>
          <w:numId w:val="10"/>
        </w:numPr>
        <w:jc w:val="both"/>
        <w:outlineLvl w:val="0"/>
        <w:rPr>
          <w:rFonts w:ascii="Times New Roman" w:hAnsi="Times New Roman" w:cs="Times New Roman"/>
          <w:b/>
          <w:sz w:val="24"/>
          <w:szCs w:val="24"/>
        </w:rPr>
      </w:pPr>
      <w:r w:rsidRPr="007A28F7">
        <w:rPr>
          <w:rFonts w:ascii="Times New Roman" w:hAnsi="Times New Roman" w:cs="Times New Roman"/>
          <w:sz w:val="24"/>
          <w:szCs w:val="24"/>
        </w:rPr>
        <w:t>İhale konusu taşınmazların y</w:t>
      </w:r>
      <w:r w:rsidR="00A6614E" w:rsidRPr="007A28F7">
        <w:rPr>
          <w:rFonts w:ascii="Times New Roman" w:hAnsi="Times New Roman" w:cs="Times New Roman"/>
          <w:sz w:val="24"/>
          <w:szCs w:val="24"/>
        </w:rPr>
        <w:t xml:space="preserve">erinde görüldüğüne dair </w:t>
      </w:r>
      <w:r w:rsidR="00ED61DF" w:rsidRPr="007A28F7">
        <w:rPr>
          <w:rFonts w:ascii="Times New Roman" w:hAnsi="Times New Roman" w:cs="Times New Roman"/>
          <w:sz w:val="24"/>
          <w:szCs w:val="24"/>
        </w:rPr>
        <w:t>İmar ve Şehircilik Müdürlüğünden</w:t>
      </w:r>
      <w:r w:rsidRPr="007A28F7">
        <w:rPr>
          <w:rFonts w:ascii="Times New Roman" w:hAnsi="Times New Roman" w:cs="Times New Roman"/>
          <w:sz w:val="24"/>
          <w:szCs w:val="24"/>
        </w:rPr>
        <w:t xml:space="preserve"> alınacak yer görme belgesini</w:t>
      </w:r>
      <w:r w:rsidR="001D2ABC" w:rsidRPr="007A28F7">
        <w:rPr>
          <w:rFonts w:ascii="Times New Roman" w:hAnsi="Times New Roman" w:cs="Times New Roman"/>
          <w:sz w:val="24"/>
          <w:szCs w:val="24"/>
        </w:rPr>
        <w:t>.</w:t>
      </w:r>
    </w:p>
    <w:p w14:paraId="7E8B6BB9" w14:textId="38EF4616" w:rsidR="008248AB" w:rsidRPr="007A28F7" w:rsidRDefault="008248AB" w:rsidP="008248AB">
      <w:pPr>
        <w:pStyle w:val="ListeParagraf"/>
        <w:numPr>
          <w:ilvl w:val="0"/>
          <w:numId w:val="10"/>
        </w:numPr>
        <w:jc w:val="both"/>
        <w:outlineLvl w:val="0"/>
        <w:rPr>
          <w:rFonts w:ascii="Times New Roman" w:hAnsi="Times New Roman" w:cs="Times New Roman"/>
          <w:b/>
          <w:sz w:val="24"/>
          <w:szCs w:val="24"/>
        </w:rPr>
      </w:pPr>
      <w:r w:rsidRPr="007A28F7">
        <w:rPr>
          <w:rFonts w:ascii="Times New Roman" w:hAnsi="Times New Roman" w:cs="Times New Roman"/>
          <w:sz w:val="24"/>
          <w:szCs w:val="24"/>
        </w:rPr>
        <w:t>İhale dosyasının İdareden satın alındığına dair dosya alındısı makbuzunun aslını</w:t>
      </w:r>
      <w:r w:rsidR="001D2ABC" w:rsidRPr="007A28F7">
        <w:rPr>
          <w:rFonts w:ascii="Times New Roman" w:hAnsi="Times New Roman" w:cs="Times New Roman"/>
          <w:sz w:val="24"/>
          <w:szCs w:val="24"/>
        </w:rPr>
        <w:t>.</w:t>
      </w:r>
    </w:p>
    <w:p w14:paraId="45B0A49F" w14:textId="7C3EB2B8" w:rsidR="008248AB" w:rsidRPr="007A28F7" w:rsidRDefault="008248AB" w:rsidP="008248AB">
      <w:pPr>
        <w:pStyle w:val="ListeParagraf"/>
        <w:numPr>
          <w:ilvl w:val="0"/>
          <w:numId w:val="10"/>
        </w:numPr>
        <w:jc w:val="both"/>
        <w:outlineLvl w:val="0"/>
        <w:rPr>
          <w:rFonts w:ascii="Times New Roman" w:hAnsi="Times New Roman" w:cs="Times New Roman"/>
          <w:b/>
          <w:sz w:val="24"/>
          <w:szCs w:val="24"/>
        </w:rPr>
      </w:pPr>
      <w:r w:rsidRPr="007A28F7">
        <w:rPr>
          <w:rFonts w:ascii="Times New Roman" w:hAnsi="Times New Roman" w:cs="Times New Roman"/>
          <w:sz w:val="24"/>
          <w:szCs w:val="24"/>
        </w:rPr>
        <w:t>İhale tarihi itibariyle İdari şartnamenin 11. Maddesinde belirtilen durumda olmadığına dair taahhütname</w:t>
      </w:r>
      <w:r w:rsidR="001D2ABC" w:rsidRPr="007A28F7">
        <w:rPr>
          <w:rFonts w:ascii="Times New Roman" w:hAnsi="Times New Roman" w:cs="Times New Roman"/>
          <w:sz w:val="24"/>
          <w:szCs w:val="24"/>
        </w:rPr>
        <w:t>.</w:t>
      </w:r>
    </w:p>
    <w:p w14:paraId="24A850E3" w14:textId="039E1DC4" w:rsidR="000D75C2" w:rsidRPr="007A28F7" w:rsidRDefault="008248AB" w:rsidP="00380632">
      <w:pPr>
        <w:pStyle w:val="ListeParagraf"/>
        <w:numPr>
          <w:ilvl w:val="0"/>
          <w:numId w:val="10"/>
        </w:numPr>
        <w:jc w:val="both"/>
        <w:outlineLvl w:val="0"/>
        <w:rPr>
          <w:rFonts w:ascii="Times New Roman" w:hAnsi="Times New Roman" w:cs="Times New Roman"/>
          <w:b/>
          <w:sz w:val="24"/>
          <w:szCs w:val="24"/>
        </w:rPr>
      </w:pPr>
      <w:r w:rsidRPr="007A28F7">
        <w:rPr>
          <w:rFonts w:ascii="Times New Roman" w:hAnsi="Times New Roman" w:cs="Times New Roman"/>
          <w:sz w:val="24"/>
          <w:szCs w:val="24"/>
        </w:rPr>
        <w:lastRenderedPageBreak/>
        <w:t>İsteklilerin, ihalenin yapılacağı tarihten önceki son 10 (on) yıl içinde tek sözleşmeye dayalı ya</w:t>
      </w:r>
      <w:r w:rsidR="00A6614E" w:rsidRPr="007A28F7">
        <w:rPr>
          <w:rFonts w:ascii="Times New Roman" w:hAnsi="Times New Roman" w:cs="Times New Roman"/>
          <w:sz w:val="24"/>
          <w:szCs w:val="24"/>
        </w:rPr>
        <w:t>pmış olduğu işe ait; minimum 12</w:t>
      </w:r>
      <w:r w:rsidRPr="007A28F7">
        <w:rPr>
          <w:rFonts w:ascii="Times New Roman" w:hAnsi="Times New Roman" w:cs="Times New Roman"/>
          <w:sz w:val="24"/>
          <w:szCs w:val="24"/>
        </w:rPr>
        <w:t>.000 m</w:t>
      </w:r>
      <w:r w:rsidR="001D2ABC" w:rsidRPr="007A28F7">
        <w:rPr>
          <w:rFonts w:ascii="Times New Roman" w:hAnsi="Times New Roman" w:cs="Times New Roman"/>
          <w:sz w:val="24"/>
          <w:szCs w:val="24"/>
        </w:rPr>
        <w:t>²</w:t>
      </w:r>
      <w:r w:rsidR="00FD4C06" w:rsidRPr="007A28F7">
        <w:rPr>
          <w:rFonts w:ascii="Times New Roman" w:hAnsi="Times New Roman" w:cs="Times New Roman"/>
          <w:sz w:val="24"/>
          <w:szCs w:val="24"/>
        </w:rPr>
        <w:t>’</w:t>
      </w:r>
      <w:r w:rsidRPr="007A28F7">
        <w:rPr>
          <w:rFonts w:ascii="Times New Roman" w:hAnsi="Times New Roman" w:cs="Times New Roman"/>
          <w:sz w:val="24"/>
          <w:szCs w:val="24"/>
        </w:rPr>
        <w:t xml:space="preserve">lik inşaat alanlı Yapı Kullanma İzin Belgesi (İskan) ve İşin Sözleşmesi (İş bitirme belgesi olarak kabul edilecektir) veya işin </w:t>
      </w:r>
      <w:r w:rsidR="00A02950" w:rsidRPr="007A28F7">
        <w:rPr>
          <w:rFonts w:ascii="Times New Roman" w:hAnsi="Times New Roman" w:cs="Times New Roman"/>
          <w:spacing w:val="5"/>
          <w:sz w:val="24"/>
          <w:szCs w:val="24"/>
          <w:lang w:bidi="tr-TR"/>
        </w:rPr>
        <w:t>tahmin edilen bedelinin</w:t>
      </w:r>
      <w:r w:rsidR="00A02950" w:rsidRPr="007A28F7">
        <w:rPr>
          <w:rFonts w:ascii="Times New Roman" w:hAnsi="Times New Roman" w:cs="Times New Roman"/>
          <w:b/>
          <w:spacing w:val="5"/>
          <w:sz w:val="24"/>
          <w:szCs w:val="24"/>
          <w:lang w:bidi="tr-TR"/>
        </w:rPr>
        <w:t xml:space="preserve"> (</w:t>
      </w:r>
      <w:r w:rsidR="00396124" w:rsidRPr="007A28F7">
        <w:rPr>
          <w:rFonts w:ascii="Times New Roman" w:hAnsi="Times New Roman" w:cs="Times New Roman"/>
          <w:sz w:val="24"/>
          <w:szCs w:val="24"/>
        </w:rPr>
        <w:t>keşif</w:t>
      </w:r>
      <w:r w:rsidRPr="007A28F7">
        <w:rPr>
          <w:rFonts w:ascii="Times New Roman" w:hAnsi="Times New Roman" w:cs="Times New Roman"/>
          <w:sz w:val="24"/>
          <w:szCs w:val="24"/>
        </w:rPr>
        <w:t xml:space="preserve"> bedelinin</w:t>
      </w:r>
      <w:r w:rsidR="00A02950" w:rsidRPr="007A28F7">
        <w:rPr>
          <w:rFonts w:ascii="Times New Roman" w:hAnsi="Times New Roman" w:cs="Times New Roman"/>
          <w:sz w:val="24"/>
          <w:szCs w:val="24"/>
        </w:rPr>
        <w:t>)</w:t>
      </w:r>
      <w:r w:rsidRPr="007A28F7">
        <w:rPr>
          <w:rFonts w:ascii="Times New Roman" w:hAnsi="Times New Roman" w:cs="Times New Roman"/>
          <w:sz w:val="24"/>
          <w:szCs w:val="24"/>
        </w:rPr>
        <w:t xml:space="preserve"> en az %5’i kadar Kamu İhale Kurumunun Yapım İşlerinde Benzer İş Grupları Tebliği, B Üst Yapı Bina İşleri II veya B Üst Yapı Bina İşleri III. Grup İşlere ait iş deneyim belgesi</w:t>
      </w:r>
      <w:r w:rsidR="00244412" w:rsidRPr="007A28F7">
        <w:rPr>
          <w:rFonts w:ascii="Times New Roman" w:hAnsi="Times New Roman" w:cs="Times New Roman"/>
          <w:sz w:val="24"/>
          <w:szCs w:val="24"/>
        </w:rPr>
        <w:t>, (</w:t>
      </w:r>
      <w:r w:rsidR="004168EC" w:rsidRPr="007A28F7">
        <w:rPr>
          <w:rFonts w:ascii="Times New Roman" w:hAnsi="Times New Roman" w:cs="Times New Roman"/>
          <w:sz w:val="24"/>
          <w:szCs w:val="24"/>
        </w:rPr>
        <w:t>Yurt dışında gerçekleştirilen işler için,</w:t>
      </w:r>
      <w:r w:rsidR="00AD24C0" w:rsidRPr="007A28F7">
        <w:rPr>
          <w:rFonts w:ascii="Times New Roman" w:hAnsi="Times New Roman" w:cs="Times New Roman"/>
          <w:sz w:val="24"/>
          <w:szCs w:val="24"/>
        </w:rPr>
        <w:t xml:space="preserve"> İlgili kurum, kuruluş, yetkililer tarafından düzenlenmiş iş bitirme belgesi veya onaylı</w:t>
      </w:r>
      <w:r w:rsidR="004168EC" w:rsidRPr="007A28F7">
        <w:rPr>
          <w:rFonts w:ascii="Times New Roman" w:hAnsi="Times New Roman" w:cs="Times New Roman"/>
          <w:sz w:val="24"/>
          <w:szCs w:val="24"/>
        </w:rPr>
        <w:t xml:space="preserve"> iş deneyimini tevsik</w:t>
      </w:r>
      <w:r w:rsidR="006107A2" w:rsidRPr="007A28F7">
        <w:rPr>
          <w:rFonts w:ascii="Times New Roman" w:hAnsi="Times New Roman" w:cs="Times New Roman"/>
          <w:sz w:val="24"/>
          <w:szCs w:val="24"/>
        </w:rPr>
        <w:t xml:space="preserve"> </w:t>
      </w:r>
      <w:r w:rsidR="004168EC" w:rsidRPr="007A28F7">
        <w:rPr>
          <w:rFonts w:ascii="Times New Roman" w:hAnsi="Times New Roman" w:cs="Times New Roman"/>
          <w:sz w:val="24"/>
          <w:szCs w:val="24"/>
        </w:rPr>
        <w:t>amacıyla sözleşme ve işin kabul belgesinin sunulması halinde bu belgeler iş deneyim belgesi olarak kabul edilir.</w:t>
      </w:r>
      <w:r w:rsidR="00244412" w:rsidRPr="007A28F7">
        <w:rPr>
          <w:rFonts w:ascii="Times New Roman" w:hAnsi="Times New Roman" w:cs="Times New Roman"/>
          <w:sz w:val="24"/>
          <w:szCs w:val="24"/>
        </w:rPr>
        <w:t>)</w:t>
      </w:r>
      <w:r w:rsidRPr="007A28F7">
        <w:rPr>
          <w:rFonts w:ascii="Times New Roman" w:hAnsi="Times New Roman" w:cs="Times New Roman"/>
          <w:sz w:val="24"/>
          <w:szCs w:val="24"/>
        </w:rPr>
        <w:t>.</w:t>
      </w:r>
      <w:r w:rsidR="006561A1" w:rsidRPr="007A28F7">
        <w:rPr>
          <w:rFonts w:ascii="Times New Roman" w:hAnsi="Times New Roman" w:cs="Times New Roman"/>
          <w:sz w:val="24"/>
          <w:szCs w:val="24"/>
        </w:rPr>
        <w:t xml:space="preserve"> </w:t>
      </w:r>
    </w:p>
    <w:p w14:paraId="6833E83C" w14:textId="2AD136BA" w:rsidR="008248AB" w:rsidRPr="007A28F7" w:rsidRDefault="008248AB" w:rsidP="00380632">
      <w:pPr>
        <w:pStyle w:val="ListeParagraf"/>
        <w:numPr>
          <w:ilvl w:val="0"/>
          <w:numId w:val="10"/>
        </w:numPr>
        <w:jc w:val="both"/>
        <w:outlineLvl w:val="0"/>
        <w:rPr>
          <w:rFonts w:ascii="Times New Roman" w:hAnsi="Times New Roman" w:cs="Times New Roman"/>
          <w:b/>
          <w:sz w:val="24"/>
          <w:szCs w:val="24"/>
        </w:rPr>
      </w:pPr>
      <w:r w:rsidRPr="007A28F7">
        <w:rPr>
          <w:rFonts w:ascii="Times New Roman" w:hAnsi="Times New Roman" w:cs="Times New Roman"/>
          <w:sz w:val="24"/>
          <w:szCs w:val="24"/>
        </w:rPr>
        <w:t>İstekli tarafından,</w:t>
      </w:r>
      <w:r w:rsidR="004173A3" w:rsidRPr="007A28F7">
        <w:rPr>
          <w:rFonts w:ascii="Times New Roman" w:hAnsi="Times New Roman" w:cs="Times New Roman"/>
          <w:sz w:val="24"/>
          <w:szCs w:val="24"/>
        </w:rPr>
        <w:t xml:space="preserve"> </w:t>
      </w:r>
      <w:r w:rsidR="00A02950" w:rsidRPr="007A28F7">
        <w:rPr>
          <w:rFonts w:ascii="Times New Roman" w:hAnsi="Times New Roman" w:cs="Times New Roman"/>
          <w:spacing w:val="5"/>
          <w:sz w:val="24"/>
          <w:szCs w:val="24"/>
          <w:lang w:bidi="tr-TR"/>
        </w:rPr>
        <w:t>tahmin edilen bedelinin</w:t>
      </w:r>
      <w:r w:rsidR="004173A3" w:rsidRPr="007A28F7">
        <w:rPr>
          <w:rFonts w:ascii="Times New Roman" w:hAnsi="Times New Roman" w:cs="Times New Roman"/>
          <w:spacing w:val="5"/>
          <w:sz w:val="24"/>
          <w:szCs w:val="24"/>
          <w:lang w:bidi="tr-TR"/>
        </w:rPr>
        <w:t xml:space="preserve"> </w:t>
      </w:r>
      <w:r w:rsidR="00A02950" w:rsidRPr="007A28F7">
        <w:rPr>
          <w:rFonts w:ascii="Times New Roman" w:hAnsi="Times New Roman" w:cs="Times New Roman"/>
          <w:sz w:val="24"/>
          <w:szCs w:val="24"/>
        </w:rPr>
        <w:t>(</w:t>
      </w:r>
      <w:r w:rsidR="00BB405F" w:rsidRPr="007A28F7">
        <w:rPr>
          <w:rFonts w:ascii="Times New Roman" w:hAnsi="Times New Roman" w:cs="Times New Roman"/>
          <w:sz w:val="24"/>
          <w:szCs w:val="24"/>
        </w:rPr>
        <w:t>keşif</w:t>
      </w:r>
      <w:r w:rsidRPr="007A28F7">
        <w:rPr>
          <w:rFonts w:ascii="Times New Roman" w:hAnsi="Times New Roman" w:cs="Times New Roman"/>
          <w:sz w:val="24"/>
          <w:szCs w:val="24"/>
        </w:rPr>
        <w:t xml:space="preserve"> bedelin</w:t>
      </w:r>
      <w:r w:rsidR="00BB405F" w:rsidRPr="007A28F7">
        <w:rPr>
          <w:rFonts w:ascii="Times New Roman" w:hAnsi="Times New Roman" w:cs="Times New Roman"/>
          <w:sz w:val="24"/>
          <w:szCs w:val="24"/>
        </w:rPr>
        <w:t>in</w:t>
      </w:r>
      <w:r w:rsidR="00A02950" w:rsidRPr="007A28F7">
        <w:rPr>
          <w:rFonts w:ascii="Times New Roman" w:hAnsi="Times New Roman" w:cs="Times New Roman"/>
          <w:sz w:val="24"/>
          <w:szCs w:val="24"/>
        </w:rPr>
        <w:t>)</w:t>
      </w:r>
      <w:r w:rsidR="00A6614E" w:rsidRPr="007A28F7">
        <w:rPr>
          <w:rFonts w:ascii="Times New Roman" w:hAnsi="Times New Roman" w:cs="Times New Roman"/>
          <w:sz w:val="24"/>
          <w:szCs w:val="24"/>
        </w:rPr>
        <w:t xml:space="preserve"> %</w:t>
      </w:r>
      <w:r w:rsidR="000D75C2" w:rsidRPr="007A28F7">
        <w:rPr>
          <w:rFonts w:ascii="Times New Roman" w:hAnsi="Times New Roman" w:cs="Times New Roman"/>
          <w:sz w:val="24"/>
          <w:szCs w:val="24"/>
        </w:rPr>
        <w:t>7</w:t>
      </w:r>
      <w:r w:rsidRPr="007A28F7">
        <w:rPr>
          <w:rFonts w:ascii="Times New Roman" w:hAnsi="Times New Roman" w:cs="Times New Roman"/>
          <w:sz w:val="24"/>
          <w:szCs w:val="24"/>
        </w:rPr>
        <w:t>’</w:t>
      </w:r>
      <w:r w:rsidR="00920ABD" w:rsidRPr="007A28F7">
        <w:rPr>
          <w:rFonts w:ascii="Times New Roman" w:hAnsi="Times New Roman" w:cs="Times New Roman"/>
          <w:sz w:val="24"/>
          <w:szCs w:val="24"/>
        </w:rPr>
        <w:t>sin</w:t>
      </w:r>
      <w:r w:rsidRPr="007A28F7">
        <w:rPr>
          <w:rFonts w:ascii="Times New Roman" w:hAnsi="Times New Roman" w:cs="Times New Roman"/>
          <w:sz w:val="24"/>
          <w:szCs w:val="24"/>
        </w:rPr>
        <w:t>d</w:t>
      </w:r>
      <w:r w:rsidR="00920ABD" w:rsidRPr="007A28F7">
        <w:rPr>
          <w:rFonts w:ascii="Times New Roman" w:hAnsi="Times New Roman" w:cs="Times New Roman"/>
          <w:sz w:val="24"/>
          <w:szCs w:val="24"/>
        </w:rPr>
        <w:t>e</w:t>
      </w:r>
      <w:r w:rsidRPr="007A28F7">
        <w:rPr>
          <w:rFonts w:ascii="Times New Roman" w:hAnsi="Times New Roman" w:cs="Times New Roman"/>
          <w:sz w:val="24"/>
          <w:szCs w:val="24"/>
        </w:rPr>
        <w:t>n az olmamak kaydıyla Şirket Cirosu sunulacaktır. Ciro hesaplanırken yapım işi ciro ayrımı aranmamaktadır. (Son 3 yıl içindeki bir yılda veya oranları sağlayacak şekilde son 3 yıl içerisindeki 2 yılın ortalaması veya son 3 yılın ortalaması olarak da sunulabilir.)</w:t>
      </w:r>
      <w:r w:rsidR="001D2ABC" w:rsidRPr="007A28F7">
        <w:rPr>
          <w:rFonts w:ascii="Times New Roman" w:hAnsi="Times New Roman" w:cs="Times New Roman"/>
          <w:sz w:val="24"/>
          <w:szCs w:val="24"/>
        </w:rPr>
        <w:t xml:space="preserve"> </w:t>
      </w:r>
      <w:r w:rsidR="00EE4E74" w:rsidRPr="007A28F7">
        <w:rPr>
          <w:rFonts w:ascii="Times New Roman" w:hAnsi="Times New Roman" w:cs="Times New Roman"/>
          <w:b/>
          <w:sz w:val="24"/>
          <w:szCs w:val="24"/>
        </w:rPr>
        <w:t>Ciroya ait bilgilerin Yeminli Mali Müşavir veya Serbest Muhasebeci Mali Müşavir ya da vergi dairesince onaylı olması zorunludur.</w:t>
      </w:r>
    </w:p>
    <w:p w14:paraId="2A61227C" w14:textId="79517A30" w:rsidR="008248AB" w:rsidRPr="007A28F7" w:rsidRDefault="008248AB" w:rsidP="008248AB">
      <w:pPr>
        <w:pStyle w:val="ListeParagraf"/>
        <w:numPr>
          <w:ilvl w:val="0"/>
          <w:numId w:val="10"/>
        </w:numPr>
        <w:jc w:val="both"/>
        <w:outlineLvl w:val="0"/>
        <w:rPr>
          <w:rFonts w:ascii="Times New Roman" w:hAnsi="Times New Roman" w:cs="Times New Roman"/>
          <w:b/>
          <w:sz w:val="24"/>
          <w:szCs w:val="24"/>
        </w:rPr>
      </w:pPr>
      <w:r w:rsidRPr="007A28F7">
        <w:rPr>
          <w:rFonts w:ascii="Times New Roman" w:hAnsi="Times New Roman" w:cs="Times New Roman"/>
          <w:sz w:val="24"/>
          <w:szCs w:val="24"/>
        </w:rPr>
        <w:t>İşin</w:t>
      </w:r>
      <w:r w:rsidR="004E18B3">
        <w:rPr>
          <w:rFonts w:ascii="Times New Roman" w:hAnsi="Times New Roman" w:cs="Times New Roman"/>
          <w:sz w:val="24"/>
          <w:szCs w:val="24"/>
        </w:rPr>
        <w:t xml:space="preserve"> </w:t>
      </w:r>
      <w:r w:rsidR="00A02950" w:rsidRPr="007A28F7">
        <w:rPr>
          <w:rFonts w:ascii="Times New Roman" w:hAnsi="Times New Roman" w:cs="Times New Roman"/>
          <w:spacing w:val="5"/>
          <w:sz w:val="24"/>
          <w:szCs w:val="24"/>
          <w:lang w:bidi="tr-TR"/>
        </w:rPr>
        <w:t>tahmin edilen bedelinin</w:t>
      </w:r>
      <w:r w:rsidR="004E18B3">
        <w:rPr>
          <w:rFonts w:ascii="Times New Roman" w:hAnsi="Times New Roman" w:cs="Times New Roman"/>
          <w:spacing w:val="5"/>
          <w:sz w:val="24"/>
          <w:szCs w:val="24"/>
          <w:lang w:bidi="tr-TR"/>
        </w:rPr>
        <w:t xml:space="preserve"> </w:t>
      </w:r>
      <w:r w:rsidR="00A02950" w:rsidRPr="007A28F7">
        <w:rPr>
          <w:rFonts w:ascii="Times New Roman" w:hAnsi="Times New Roman" w:cs="Times New Roman"/>
          <w:sz w:val="24"/>
          <w:szCs w:val="24"/>
        </w:rPr>
        <w:t>(</w:t>
      </w:r>
      <w:r w:rsidR="00BB405F" w:rsidRPr="007A28F7">
        <w:rPr>
          <w:rFonts w:ascii="Times New Roman" w:hAnsi="Times New Roman" w:cs="Times New Roman"/>
          <w:sz w:val="24"/>
          <w:szCs w:val="24"/>
        </w:rPr>
        <w:t>keşif</w:t>
      </w:r>
      <w:r w:rsidRPr="007A28F7">
        <w:rPr>
          <w:rFonts w:ascii="Times New Roman" w:hAnsi="Times New Roman" w:cs="Times New Roman"/>
          <w:sz w:val="24"/>
          <w:szCs w:val="24"/>
        </w:rPr>
        <w:t xml:space="preserve"> bedelinin</w:t>
      </w:r>
      <w:r w:rsidR="00A02950" w:rsidRPr="007A28F7">
        <w:rPr>
          <w:rFonts w:ascii="Times New Roman" w:hAnsi="Times New Roman" w:cs="Times New Roman"/>
          <w:sz w:val="24"/>
          <w:szCs w:val="24"/>
        </w:rPr>
        <w:t>)</w:t>
      </w:r>
      <w:r w:rsidR="00A6614E" w:rsidRPr="007A28F7">
        <w:rPr>
          <w:rFonts w:ascii="Times New Roman" w:hAnsi="Times New Roman" w:cs="Times New Roman"/>
          <w:sz w:val="24"/>
          <w:szCs w:val="24"/>
        </w:rPr>
        <w:t xml:space="preserve"> %10</w:t>
      </w:r>
      <w:r w:rsidR="00920ABD" w:rsidRPr="007A28F7">
        <w:rPr>
          <w:rFonts w:ascii="Times New Roman" w:hAnsi="Times New Roman" w:cs="Times New Roman"/>
          <w:sz w:val="24"/>
          <w:szCs w:val="24"/>
        </w:rPr>
        <w:t>’</w:t>
      </w:r>
      <w:r w:rsidRPr="007A28F7">
        <w:rPr>
          <w:rFonts w:ascii="Times New Roman" w:hAnsi="Times New Roman" w:cs="Times New Roman"/>
          <w:sz w:val="24"/>
          <w:szCs w:val="24"/>
        </w:rPr>
        <w:t>inden az olmamak kaydıyla banka referans mektubu verilecektir. Referans mektubu için belirlenen tutar, birden fazla bankadan alınan tutarların toplamı olarak sunulabilir. İstekli tarafından sunulan banka referans mektubundaki “üzerinde kısıtlama bulunmayan mevduat”, “kullanılmamış nakdi kredi” ve ‘‘kullanılmamış gayri nakdi kredisinin” herhangi biri, ikisi ya da tamamı toplanmak suretiyle yeterlilik kriterleri sağlanabilir.)</w:t>
      </w:r>
    </w:p>
    <w:p w14:paraId="6B74BCF8" w14:textId="77777777" w:rsidR="00C25B2E" w:rsidRPr="007A28F7" w:rsidRDefault="00C25B2E" w:rsidP="00C25B2E">
      <w:pPr>
        <w:pStyle w:val="ListeParagraf"/>
        <w:numPr>
          <w:ilvl w:val="0"/>
          <w:numId w:val="10"/>
        </w:numPr>
        <w:jc w:val="both"/>
        <w:outlineLvl w:val="0"/>
        <w:rPr>
          <w:rFonts w:ascii="Times New Roman" w:hAnsi="Times New Roman" w:cs="Times New Roman"/>
          <w:b/>
          <w:sz w:val="24"/>
          <w:szCs w:val="24"/>
        </w:rPr>
      </w:pPr>
      <w:r w:rsidRPr="007A28F7">
        <w:rPr>
          <w:rFonts w:ascii="Times New Roman" w:hAnsi="Times New Roman" w:cs="Times New Roman"/>
          <w:sz w:val="24"/>
          <w:szCs w:val="24"/>
        </w:rPr>
        <w:t>İhaleye yönelik hazırlanmış olan İdari Şartname, Sözleşme Tasarısı ve eki özel teknik şartnameler-mahal listeleri kopyalarının istekli tarafından kaşe/imza edilmiş nüshaları.</w:t>
      </w:r>
    </w:p>
    <w:p w14:paraId="788272B2" w14:textId="77777777" w:rsidR="00AB6C1A" w:rsidRPr="007A28F7" w:rsidRDefault="00AB6C1A" w:rsidP="00C25B2E">
      <w:pPr>
        <w:pStyle w:val="ListeParagraf"/>
        <w:numPr>
          <w:ilvl w:val="0"/>
          <w:numId w:val="10"/>
        </w:numPr>
        <w:jc w:val="both"/>
        <w:outlineLvl w:val="0"/>
        <w:rPr>
          <w:rFonts w:ascii="Times New Roman" w:hAnsi="Times New Roman" w:cs="Times New Roman"/>
          <w:b/>
          <w:sz w:val="24"/>
          <w:szCs w:val="24"/>
        </w:rPr>
      </w:pPr>
      <w:r w:rsidRPr="007A28F7">
        <w:rPr>
          <w:rFonts w:ascii="Times New Roman" w:hAnsi="Times New Roman" w:cs="Times New Roman"/>
          <w:sz w:val="24"/>
          <w:szCs w:val="24"/>
        </w:rPr>
        <w:t>İhaleye teklif verebilmek için minimum E Sınıfı Müteahhitlik Belgesi olması zorunludur.</w:t>
      </w:r>
    </w:p>
    <w:p w14:paraId="3F771990" w14:textId="1E553963" w:rsidR="002162D4" w:rsidRPr="007A28F7" w:rsidRDefault="00F80EDC" w:rsidP="00AA4006">
      <w:pPr>
        <w:spacing w:after="0" w:line="240" w:lineRule="auto"/>
        <w:jc w:val="both"/>
        <w:rPr>
          <w:rFonts w:ascii="Times New Roman" w:hAnsi="Times New Roman" w:cs="Times New Roman"/>
          <w:sz w:val="24"/>
          <w:szCs w:val="24"/>
        </w:rPr>
      </w:pPr>
      <w:r w:rsidRPr="007A28F7">
        <w:rPr>
          <w:rFonts w:ascii="Times New Roman" w:hAnsi="Times New Roman" w:cs="Times New Roman"/>
          <w:b/>
          <w:sz w:val="24"/>
          <w:szCs w:val="24"/>
        </w:rPr>
        <w:t>6-</w:t>
      </w:r>
      <w:r w:rsidR="002162D4" w:rsidRPr="007A28F7">
        <w:rPr>
          <w:rFonts w:ascii="Times New Roman" w:hAnsi="Times New Roman" w:cs="Times New Roman"/>
          <w:sz w:val="24"/>
          <w:szCs w:val="24"/>
        </w:rPr>
        <w:t xml:space="preserve">İsteklilerin, istenilen belgelerle birlikte teklif mektuplarını </w:t>
      </w:r>
      <w:r w:rsidR="002162D4" w:rsidRPr="007A28F7">
        <w:rPr>
          <w:rFonts w:ascii="Times New Roman" w:hAnsi="Times New Roman" w:cs="Times New Roman"/>
          <w:b/>
          <w:sz w:val="24"/>
          <w:szCs w:val="24"/>
        </w:rPr>
        <w:t>en geç ihale</w:t>
      </w:r>
      <w:r w:rsidR="001F0ABF" w:rsidRPr="007A28F7">
        <w:rPr>
          <w:rFonts w:ascii="Times New Roman" w:hAnsi="Times New Roman" w:cs="Times New Roman"/>
          <w:b/>
          <w:sz w:val="24"/>
          <w:szCs w:val="24"/>
        </w:rPr>
        <w:t xml:space="preserve"> günü, </w:t>
      </w:r>
      <w:r w:rsidR="00936160" w:rsidRPr="007A28F7">
        <w:rPr>
          <w:rFonts w:ascii="Times New Roman" w:hAnsi="Times New Roman" w:cs="Times New Roman"/>
          <w:b/>
          <w:sz w:val="24"/>
          <w:szCs w:val="24"/>
        </w:rPr>
        <w:t>saat 12.00’a</w:t>
      </w:r>
      <w:r w:rsidR="002162D4" w:rsidRPr="007A28F7">
        <w:rPr>
          <w:rFonts w:ascii="Times New Roman" w:hAnsi="Times New Roman" w:cs="Times New Roman"/>
          <w:sz w:val="24"/>
          <w:szCs w:val="24"/>
        </w:rPr>
        <w:t xml:space="preserve"> kadar ihalenin yapılacağı İhale Komisyonu Encümen Başkanlığına, </w:t>
      </w:r>
      <w:r w:rsidR="002162D4" w:rsidRPr="007A28F7">
        <w:rPr>
          <w:rFonts w:ascii="Times New Roman" w:hAnsi="Times New Roman" w:cs="Times New Roman"/>
          <w:b/>
          <w:sz w:val="24"/>
          <w:szCs w:val="24"/>
        </w:rPr>
        <w:t>(</w:t>
      </w:r>
      <w:r w:rsidR="00AC72E8" w:rsidRPr="007A28F7">
        <w:rPr>
          <w:rFonts w:ascii="Times New Roman" w:hAnsi="Times New Roman" w:cs="Times New Roman"/>
          <w:b/>
          <w:sz w:val="24"/>
          <w:szCs w:val="24"/>
        </w:rPr>
        <w:t>Mali Hizmetler Müdürlüğüne</w:t>
      </w:r>
      <w:r w:rsidR="002162D4" w:rsidRPr="007A28F7">
        <w:rPr>
          <w:rFonts w:ascii="Times New Roman" w:hAnsi="Times New Roman" w:cs="Times New Roman"/>
          <w:b/>
          <w:sz w:val="24"/>
          <w:szCs w:val="24"/>
        </w:rPr>
        <w:t xml:space="preserve"> </w:t>
      </w:r>
      <w:r w:rsidR="00AC72E8" w:rsidRPr="007A28F7">
        <w:rPr>
          <w:rFonts w:ascii="Times New Roman" w:hAnsi="Times New Roman" w:cs="Times New Roman"/>
          <w:b/>
          <w:sz w:val="24"/>
          <w:szCs w:val="24"/>
        </w:rPr>
        <w:t>Camikebir Mahallesi Hal Cad. No:</w:t>
      </w:r>
      <w:r w:rsidR="002162D4" w:rsidRPr="007A28F7">
        <w:rPr>
          <w:rFonts w:ascii="Times New Roman" w:hAnsi="Times New Roman" w:cs="Times New Roman"/>
          <w:b/>
          <w:sz w:val="24"/>
          <w:szCs w:val="24"/>
        </w:rPr>
        <w:t xml:space="preserve"> Kat:</w:t>
      </w:r>
      <w:r w:rsidR="004173A3" w:rsidRPr="007A28F7">
        <w:rPr>
          <w:rFonts w:ascii="Times New Roman" w:hAnsi="Times New Roman" w:cs="Times New Roman"/>
          <w:b/>
          <w:sz w:val="24"/>
          <w:szCs w:val="24"/>
        </w:rPr>
        <w:t xml:space="preserve"> </w:t>
      </w:r>
      <w:r w:rsidR="00AC72E8" w:rsidRPr="007A28F7">
        <w:rPr>
          <w:rFonts w:ascii="Times New Roman" w:hAnsi="Times New Roman" w:cs="Times New Roman"/>
          <w:b/>
          <w:sz w:val="24"/>
          <w:szCs w:val="24"/>
        </w:rPr>
        <w:t>Zemin Dinar/AFYONKARAHİSAR</w:t>
      </w:r>
      <w:r w:rsidR="002162D4" w:rsidRPr="007A28F7">
        <w:rPr>
          <w:rFonts w:ascii="Times New Roman" w:hAnsi="Times New Roman" w:cs="Times New Roman"/>
          <w:b/>
          <w:sz w:val="24"/>
          <w:szCs w:val="24"/>
        </w:rPr>
        <w:t>)</w:t>
      </w:r>
      <w:r w:rsidR="002162D4" w:rsidRPr="007A28F7">
        <w:rPr>
          <w:rFonts w:ascii="Times New Roman" w:hAnsi="Times New Roman" w:cs="Times New Roman"/>
          <w:sz w:val="24"/>
          <w:szCs w:val="24"/>
        </w:rPr>
        <w:t xml:space="preserve"> makbuz karşılığında vermesi şarttır. Bu saatten sonra verilecek teklif mektupları veya herhangi bir neden</w:t>
      </w:r>
      <w:r w:rsidR="00AA3F69" w:rsidRPr="007A28F7">
        <w:rPr>
          <w:rFonts w:ascii="Times New Roman" w:hAnsi="Times New Roman" w:cs="Times New Roman"/>
          <w:sz w:val="24"/>
          <w:szCs w:val="24"/>
        </w:rPr>
        <w:t>den</w:t>
      </w:r>
      <w:r w:rsidR="002162D4" w:rsidRPr="007A28F7">
        <w:rPr>
          <w:rFonts w:ascii="Times New Roman" w:hAnsi="Times New Roman" w:cs="Times New Roman"/>
          <w:sz w:val="24"/>
          <w:szCs w:val="24"/>
        </w:rPr>
        <w:t xml:space="preserve"> dolayı postada meydana gelecek gecikmeler kabul edilmez.</w:t>
      </w:r>
    </w:p>
    <w:p w14:paraId="571C8FBD" w14:textId="2F144C72" w:rsidR="002162D4" w:rsidRPr="007A28F7" w:rsidRDefault="00F80EDC" w:rsidP="00AA4006">
      <w:pPr>
        <w:autoSpaceDE w:val="0"/>
        <w:autoSpaceDN w:val="0"/>
        <w:adjustRightInd w:val="0"/>
        <w:spacing w:after="0" w:line="240" w:lineRule="auto"/>
        <w:jc w:val="both"/>
        <w:rPr>
          <w:rFonts w:ascii="Times New Roman" w:hAnsi="Times New Roman" w:cs="Times New Roman"/>
          <w:sz w:val="24"/>
          <w:szCs w:val="24"/>
        </w:rPr>
      </w:pPr>
      <w:r w:rsidRPr="007A28F7">
        <w:rPr>
          <w:rFonts w:ascii="Times New Roman" w:hAnsi="Times New Roman" w:cs="Times New Roman"/>
          <w:b/>
          <w:sz w:val="24"/>
          <w:szCs w:val="24"/>
        </w:rPr>
        <w:t>7</w:t>
      </w:r>
      <w:r w:rsidR="002162D4" w:rsidRPr="007A28F7">
        <w:rPr>
          <w:rFonts w:ascii="Times New Roman" w:hAnsi="Times New Roman" w:cs="Times New Roman"/>
          <w:b/>
          <w:sz w:val="24"/>
          <w:szCs w:val="24"/>
        </w:rPr>
        <w:t>-</w:t>
      </w:r>
      <w:r w:rsidR="002162D4" w:rsidRPr="007A28F7">
        <w:rPr>
          <w:rFonts w:ascii="Times New Roman" w:hAnsi="Times New Roman" w:cs="Times New Roman"/>
          <w:sz w:val="24"/>
          <w:szCs w:val="24"/>
        </w:rPr>
        <w:t xml:space="preserve">İhale için verilecek teklif mektubunda belirtilecek </w:t>
      </w:r>
      <w:r w:rsidR="00341900" w:rsidRPr="007A28F7">
        <w:rPr>
          <w:rFonts w:ascii="Times New Roman" w:hAnsi="Times New Roman" w:cs="Times New Roman"/>
          <w:sz w:val="24"/>
          <w:szCs w:val="24"/>
        </w:rPr>
        <w:t>teklifler</w:t>
      </w:r>
      <w:r w:rsidR="002162D4" w:rsidRPr="007A28F7">
        <w:rPr>
          <w:rFonts w:ascii="Times New Roman" w:hAnsi="Times New Roman" w:cs="Times New Roman"/>
          <w:sz w:val="24"/>
          <w:szCs w:val="24"/>
        </w:rPr>
        <w:t xml:space="preserve"> okunaklı bir şekilde yazılacak</w:t>
      </w:r>
      <w:r w:rsidR="006123D6" w:rsidRPr="007A28F7">
        <w:rPr>
          <w:rFonts w:ascii="Times New Roman" w:hAnsi="Times New Roman" w:cs="Times New Roman"/>
          <w:sz w:val="24"/>
          <w:szCs w:val="24"/>
        </w:rPr>
        <w:t>t</w:t>
      </w:r>
      <w:r w:rsidR="002162D4" w:rsidRPr="007A28F7">
        <w:rPr>
          <w:rFonts w:ascii="Times New Roman" w:hAnsi="Times New Roman" w:cs="Times New Roman"/>
          <w:sz w:val="24"/>
          <w:szCs w:val="24"/>
        </w:rPr>
        <w:t>ır. Teklif mektubunda silinti, kazıntı olmayacak</w:t>
      </w:r>
      <w:r w:rsidR="00AA3F69" w:rsidRPr="007A28F7">
        <w:rPr>
          <w:rFonts w:ascii="Times New Roman" w:hAnsi="Times New Roman" w:cs="Times New Roman"/>
          <w:sz w:val="24"/>
          <w:szCs w:val="24"/>
        </w:rPr>
        <w:t>; düzeltme veya</w:t>
      </w:r>
      <w:r w:rsidR="002162D4" w:rsidRPr="007A28F7">
        <w:rPr>
          <w:rFonts w:ascii="Times New Roman" w:hAnsi="Times New Roman" w:cs="Times New Roman"/>
          <w:sz w:val="24"/>
          <w:szCs w:val="24"/>
        </w:rPr>
        <w:t xml:space="preserve"> karalama yapı</w:t>
      </w:r>
      <w:r w:rsidR="008D4086" w:rsidRPr="007A28F7">
        <w:rPr>
          <w:rFonts w:ascii="Times New Roman" w:hAnsi="Times New Roman" w:cs="Times New Roman"/>
          <w:sz w:val="24"/>
          <w:szCs w:val="24"/>
        </w:rPr>
        <w:t>lm</w:t>
      </w:r>
      <w:r w:rsidR="002162D4" w:rsidRPr="007A28F7">
        <w:rPr>
          <w:rFonts w:ascii="Times New Roman" w:hAnsi="Times New Roman" w:cs="Times New Roman"/>
          <w:sz w:val="24"/>
          <w:szCs w:val="24"/>
        </w:rPr>
        <w:t>amış olacaktır.</w:t>
      </w:r>
    </w:p>
    <w:p w14:paraId="7DC32B1C" w14:textId="77777777" w:rsidR="00F9300B" w:rsidRPr="007A28F7" w:rsidRDefault="00F80EDC" w:rsidP="00AA4006">
      <w:pPr>
        <w:spacing w:after="0" w:line="240" w:lineRule="auto"/>
        <w:jc w:val="both"/>
        <w:rPr>
          <w:rFonts w:ascii="Times New Roman" w:hAnsi="Times New Roman" w:cs="Times New Roman"/>
          <w:sz w:val="24"/>
          <w:szCs w:val="24"/>
        </w:rPr>
      </w:pPr>
      <w:r w:rsidRPr="007A28F7">
        <w:rPr>
          <w:rFonts w:ascii="Times New Roman" w:hAnsi="Times New Roman" w:cs="Times New Roman"/>
          <w:b/>
          <w:sz w:val="24"/>
          <w:szCs w:val="24"/>
        </w:rPr>
        <w:t>8</w:t>
      </w:r>
      <w:r w:rsidR="002162D4" w:rsidRPr="007A28F7">
        <w:rPr>
          <w:rFonts w:ascii="Times New Roman" w:hAnsi="Times New Roman" w:cs="Times New Roman"/>
          <w:b/>
          <w:sz w:val="24"/>
          <w:szCs w:val="24"/>
        </w:rPr>
        <w:t>-</w:t>
      </w:r>
      <w:r w:rsidR="002162D4" w:rsidRPr="007A28F7">
        <w:rPr>
          <w:rFonts w:ascii="Times New Roman" w:hAnsi="Times New Roman" w:cs="Times New Roman"/>
          <w:sz w:val="24"/>
          <w:szCs w:val="24"/>
        </w:rPr>
        <w:t xml:space="preserve"> İşbu ihale ila</w:t>
      </w:r>
      <w:r w:rsidR="00A3140B" w:rsidRPr="007A28F7">
        <w:rPr>
          <w:rFonts w:ascii="Times New Roman" w:hAnsi="Times New Roman" w:cs="Times New Roman"/>
          <w:sz w:val="24"/>
          <w:szCs w:val="24"/>
        </w:rPr>
        <w:t>nı genel bilgi niteliğinde olup</w:t>
      </w:r>
      <w:r w:rsidR="008D4086" w:rsidRPr="007A28F7">
        <w:rPr>
          <w:rFonts w:ascii="Times New Roman" w:hAnsi="Times New Roman" w:cs="Times New Roman"/>
          <w:sz w:val="24"/>
          <w:szCs w:val="24"/>
        </w:rPr>
        <w:t xml:space="preserve"> kat karşılığı inşaat yaptırılması işinde, İhale İdari Şartnamesi ve eklerindeki hükümler uygulanacaktır.</w:t>
      </w:r>
    </w:p>
    <w:p w14:paraId="4359CF20" w14:textId="11CF0399" w:rsidR="008D4086" w:rsidRPr="007A28F7" w:rsidRDefault="00F80EDC" w:rsidP="00AA4006">
      <w:pPr>
        <w:spacing w:after="0" w:line="240" w:lineRule="auto"/>
        <w:jc w:val="both"/>
        <w:rPr>
          <w:rFonts w:ascii="Times New Roman" w:hAnsi="Times New Roman" w:cs="Times New Roman"/>
          <w:sz w:val="24"/>
          <w:szCs w:val="24"/>
        </w:rPr>
      </w:pPr>
      <w:r w:rsidRPr="007A28F7">
        <w:rPr>
          <w:rFonts w:ascii="Times New Roman" w:hAnsi="Times New Roman" w:cs="Times New Roman"/>
          <w:b/>
          <w:sz w:val="24"/>
          <w:szCs w:val="24"/>
        </w:rPr>
        <w:t>9</w:t>
      </w:r>
      <w:r w:rsidR="008D4086" w:rsidRPr="007A28F7">
        <w:rPr>
          <w:rFonts w:ascii="Times New Roman" w:hAnsi="Times New Roman" w:cs="Times New Roman"/>
          <w:b/>
          <w:sz w:val="24"/>
          <w:szCs w:val="24"/>
        </w:rPr>
        <w:t>-</w:t>
      </w:r>
      <w:r w:rsidR="008D4086" w:rsidRPr="007A28F7">
        <w:rPr>
          <w:rFonts w:ascii="Times New Roman" w:hAnsi="Times New Roman" w:cs="Times New Roman"/>
          <w:sz w:val="24"/>
          <w:szCs w:val="24"/>
        </w:rPr>
        <w:t xml:space="preserve"> Bu işin şartnamesi </w:t>
      </w:r>
      <w:r w:rsidR="007A28F7">
        <w:rPr>
          <w:rFonts w:ascii="Times New Roman" w:hAnsi="Times New Roman" w:cs="Times New Roman"/>
          <w:b/>
          <w:sz w:val="24"/>
          <w:szCs w:val="24"/>
        </w:rPr>
        <w:t>5</w:t>
      </w:r>
      <w:r w:rsidR="00FA308C" w:rsidRPr="007A28F7">
        <w:rPr>
          <w:rFonts w:ascii="Times New Roman" w:hAnsi="Times New Roman" w:cs="Times New Roman"/>
          <w:b/>
          <w:sz w:val="24"/>
          <w:szCs w:val="24"/>
        </w:rPr>
        <w:t>.</w:t>
      </w:r>
      <w:r w:rsidR="00AA4006" w:rsidRPr="007A28F7">
        <w:rPr>
          <w:rFonts w:ascii="Times New Roman" w:hAnsi="Times New Roman" w:cs="Times New Roman"/>
          <w:b/>
          <w:sz w:val="24"/>
          <w:szCs w:val="24"/>
        </w:rPr>
        <w:t>0</w:t>
      </w:r>
      <w:r w:rsidR="008C7A1A" w:rsidRPr="007A28F7">
        <w:rPr>
          <w:rFonts w:ascii="Times New Roman" w:hAnsi="Times New Roman" w:cs="Times New Roman"/>
          <w:b/>
          <w:sz w:val="24"/>
          <w:szCs w:val="24"/>
        </w:rPr>
        <w:t xml:space="preserve">00,00 TL </w:t>
      </w:r>
      <w:r w:rsidR="00750851">
        <w:rPr>
          <w:rFonts w:ascii="Times New Roman" w:hAnsi="Times New Roman" w:cs="Times New Roman"/>
          <w:b/>
          <w:sz w:val="24"/>
          <w:szCs w:val="24"/>
        </w:rPr>
        <w:t>(Beş</w:t>
      </w:r>
      <w:r w:rsidR="00341900" w:rsidRPr="007A28F7">
        <w:rPr>
          <w:rFonts w:ascii="Times New Roman" w:hAnsi="Times New Roman" w:cs="Times New Roman"/>
          <w:b/>
          <w:sz w:val="24"/>
          <w:szCs w:val="24"/>
        </w:rPr>
        <w:t xml:space="preserve"> </w:t>
      </w:r>
      <w:r w:rsidR="004173A3" w:rsidRPr="007A28F7">
        <w:rPr>
          <w:rFonts w:ascii="Times New Roman" w:hAnsi="Times New Roman" w:cs="Times New Roman"/>
          <w:b/>
          <w:sz w:val="24"/>
          <w:szCs w:val="24"/>
        </w:rPr>
        <w:t>B</w:t>
      </w:r>
      <w:r w:rsidR="00A042EA" w:rsidRPr="007A28F7">
        <w:rPr>
          <w:rFonts w:ascii="Times New Roman" w:hAnsi="Times New Roman" w:cs="Times New Roman"/>
          <w:b/>
          <w:sz w:val="24"/>
          <w:szCs w:val="24"/>
        </w:rPr>
        <w:t>in</w:t>
      </w:r>
      <w:r w:rsidR="004173A3" w:rsidRPr="007A28F7">
        <w:rPr>
          <w:rFonts w:ascii="Times New Roman" w:hAnsi="Times New Roman" w:cs="Times New Roman"/>
          <w:b/>
          <w:sz w:val="24"/>
          <w:szCs w:val="24"/>
        </w:rPr>
        <w:t xml:space="preserve"> </w:t>
      </w:r>
      <w:r w:rsidR="00A042EA" w:rsidRPr="007A28F7">
        <w:rPr>
          <w:rFonts w:ascii="Times New Roman" w:hAnsi="Times New Roman" w:cs="Times New Roman"/>
          <w:b/>
          <w:sz w:val="24"/>
          <w:szCs w:val="24"/>
        </w:rPr>
        <w:t>Türk</w:t>
      </w:r>
      <w:r w:rsidR="004173A3" w:rsidRPr="007A28F7">
        <w:rPr>
          <w:rFonts w:ascii="Times New Roman" w:hAnsi="Times New Roman" w:cs="Times New Roman"/>
          <w:b/>
          <w:sz w:val="24"/>
          <w:szCs w:val="24"/>
        </w:rPr>
        <w:t xml:space="preserve"> </w:t>
      </w:r>
      <w:proofErr w:type="gramStart"/>
      <w:r w:rsidR="008D4086" w:rsidRPr="007A28F7">
        <w:rPr>
          <w:rFonts w:ascii="Times New Roman" w:hAnsi="Times New Roman" w:cs="Times New Roman"/>
          <w:b/>
          <w:sz w:val="24"/>
          <w:szCs w:val="24"/>
        </w:rPr>
        <w:t>Lirası</w:t>
      </w:r>
      <w:proofErr w:type="gramEnd"/>
      <w:r w:rsidR="008D4086" w:rsidRPr="007A28F7">
        <w:rPr>
          <w:rFonts w:ascii="Times New Roman" w:hAnsi="Times New Roman" w:cs="Times New Roman"/>
          <w:b/>
          <w:sz w:val="24"/>
          <w:szCs w:val="24"/>
        </w:rPr>
        <w:t>)</w:t>
      </w:r>
      <w:r w:rsidR="00095761" w:rsidRPr="007A28F7">
        <w:rPr>
          <w:rFonts w:ascii="Times New Roman" w:hAnsi="Times New Roman" w:cs="Times New Roman"/>
          <w:b/>
          <w:sz w:val="24"/>
          <w:szCs w:val="24"/>
        </w:rPr>
        <w:t xml:space="preserve"> (KDV Dahil)</w:t>
      </w:r>
      <w:r w:rsidR="004173A3" w:rsidRPr="007A28F7">
        <w:rPr>
          <w:rFonts w:ascii="Times New Roman" w:hAnsi="Times New Roman" w:cs="Times New Roman"/>
          <w:b/>
          <w:sz w:val="24"/>
          <w:szCs w:val="24"/>
        </w:rPr>
        <w:t xml:space="preserve"> </w:t>
      </w:r>
      <w:r w:rsidR="008D4086" w:rsidRPr="007A28F7">
        <w:rPr>
          <w:rFonts w:ascii="Times New Roman" w:hAnsi="Times New Roman" w:cs="Times New Roman"/>
          <w:sz w:val="24"/>
          <w:szCs w:val="24"/>
        </w:rPr>
        <w:t xml:space="preserve">bedel karşılığında, </w:t>
      </w:r>
      <w:r w:rsidR="00FA6384" w:rsidRPr="007A28F7">
        <w:rPr>
          <w:rFonts w:ascii="Times New Roman" w:hAnsi="Times New Roman" w:cs="Times New Roman"/>
          <w:b/>
          <w:sz w:val="24"/>
          <w:szCs w:val="24"/>
        </w:rPr>
        <w:t>02</w:t>
      </w:r>
      <w:r w:rsidR="00341900" w:rsidRPr="007A28F7">
        <w:rPr>
          <w:rFonts w:ascii="Times New Roman" w:hAnsi="Times New Roman" w:cs="Times New Roman"/>
          <w:b/>
          <w:sz w:val="24"/>
          <w:szCs w:val="24"/>
        </w:rPr>
        <w:t>.</w:t>
      </w:r>
      <w:r w:rsidR="00A6614E" w:rsidRPr="007A28F7">
        <w:rPr>
          <w:rFonts w:ascii="Times New Roman" w:hAnsi="Times New Roman" w:cs="Times New Roman"/>
          <w:b/>
          <w:sz w:val="24"/>
          <w:szCs w:val="24"/>
        </w:rPr>
        <w:t>0</w:t>
      </w:r>
      <w:r w:rsidR="00FA6384" w:rsidRPr="007A28F7">
        <w:rPr>
          <w:rFonts w:ascii="Times New Roman" w:hAnsi="Times New Roman" w:cs="Times New Roman"/>
          <w:b/>
          <w:sz w:val="24"/>
          <w:szCs w:val="24"/>
        </w:rPr>
        <w:t>6</w:t>
      </w:r>
      <w:r w:rsidR="00B03B5A" w:rsidRPr="007A28F7">
        <w:rPr>
          <w:rFonts w:ascii="Times New Roman" w:hAnsi="Times New Roman" w:cs="Times New Roman"/>
          <w:b/>
          <w:sz w:val="24"/>
          <w:szCs w:val="24"/>
        </w:rPr>
        <w:t>.202</w:t>
      </w:r>
      <w:r w:rsidR="00B538D6" w:rsidRPr="007A28F7">
        <w:rPr>
          <w:rFonts w:ascii="Times New Roman" w:hAnsi="Times New Roman" w:cs="Times New Roman"/>
          <w:b/>
          <w:sz w:val="24"/>
          <w:szCs w:val="24"/>
        </w:rPr>
        <w:t>6</w:t>
      </w:r>
      <w:r w:rsidR="00FA6384" w:rsidRPr="007A28F7">
        <w:rPr>
          <w:rFonts w:ascii="Times New Roman" w:hAnsi="Times New Roman" w:cs="Times New Roman"/>
          <w:b/>
          <w:sz w:val="24"/>
          <w:szCs w:val="24"/>
        </w:rPr>
        <w:t xml:space="preserve"> </w:t>
      </w:r>
      <w:proofErr w:type="gramStart"/>
      <w:r w:rsidR="00FA6384" w:rsidRPr="007A28F7">
        <w:rPr>
          <w:rFonts w:ascii="Times New Roman" w:hAnsi="Times New Roman" w:cs="Times New Roman"/>
          <w:b/>
          <w:sz w:val="24"/>
          <w:szCs w:val="24"/>
        </w:rPr>
        <w:t>Salı</w:t>
      </w:r>
      <w:proofErr w:type="gramEnd"/>
      <w:r w:rsidR="008D4086" w:rsidRPr="007A28F7">
        <w:rPr>
          <w:rFonts w:ascii="Times New Roman" w:hAnsi="Times New Roman" w:cs="Times New Roman"/>
          <w:b/>
          <w:sz w:val="24"/>
          <w:szCs w:val="24"/>
        </w:rPr>
        <w:t xml:space="preserve"> günü saat </w:t>
      </w:r>
      <w:r w:rsidR="006E4683" w:rsidRPr="007A28F7">
        <w:rPr>
          <w:rFonts w:ascii="Times New Roman" w:hAnsi="Times New Roman" w:cs="Times New Roman"/>
          <w:b/>
          <w:sz w:val="24"/>
          <w:szCs w:val="24"/>
        </w:rPr>
        <w:t>1</w:t>
      </w:r>
      <w:r w:rsidR="00ED40A1" w:rsidRPr="007A28F7">
        <w:rPr>
          <w:rFonts w:ascii="Times New Roman" w:hAnsi="Times New Roman" w:cs="Times New Roman"/>
          <w:b/>
          <w:sz w:val="24"/>
          <w:szCs w:val="24"/>
        </w:rPr>
        <w:t>6</w:t>
      </w:r>
      <w:r w:rsidR="008D4086" w:rsidRPr="007A28F7">
        <w:rPr>
          <w:rFonts w:ascii="Times New Roman" w:hAnsi="Times New Roman" w:cs="Times New Roman"/>
          <w:b/>
          <w:sz w:val="24"/>
          <w:szCs w:val="24"/>
        </w:rPr>
        <w:t>.00</w:t>
      </w:r>
      <w:r w:rsidR="00ED40A1" w:rsidRPr="007A28F7">
        <w:rPr>
          <w:rFonts w:ascii="Times New Roman" w:hAnsi="Times New Roman" w:cs="Times New Roman"/>
          <w:sz w:val="24"/>
          <w:szCs w:val="24"/>
        </w:rPr>
        <w:t>’ya</w:t>
      </w:r>
      <w:r w:rsidR="008D4086" w:rsidRPr="007A28F7">
        <w:rPr>
          <w:rFonts w:ascii="Times New Roman" w:hAnsi="Times New Roman" w:cs="Times New Roman"/>
          <w:sz w:val="24"/>
          <w:szCs w:val="24"/>
        </w:rPr>
        <w:t xml:space="preserve"> kadar </w:t>
      </w:r>
      <w:r w:rsidR="00A6614E" w:rsidRPr="007A28F7">
        <w:rPr>
          <w:rFonts w:ascii="Times New Roman" w:hAnsi="Times New Roman" w:cs="Times New Roman"/>
          <w:b/>
          <w:sz w:val="24"/>
          <w:szCs w:val="24"/>
        </w:rPr>
        <w:t xml:space="preserve">Dinar Belediyesi </w:t>
      </w:r>
      <w:r w:rsidR="00FA6384" w:rsidRPr="007A28F7">
        <w:rPr>
          <w:rFonts w:ascii="Times New Roman" w:hAnsi="Times New Roman" w:cs="Times New Roman"/>
          <w:b/>
          <w:sz w:val="24"/>
          <w:szCs w:val="24"/>
        </w:rPr>
        <w:t>Mali Hizmetler</w:t>
      </w:r>
      <w:r w:rsidR="00A6614E" w:rsidRPr="007A28F7">
        <w:rPr>
          <w:rFonts w:ascii="Times New Roman" w:hAnsi="Times New Roman" w:cs="Times New Roman"/>
          <w:b/>
          <w:sz w:val="24"/>
          <w:szCs w:val="24"/>
        </w:rPr>
        <w:t xml:space="preserve"> Müdürlüğü</w:t>
      </w:r>
      <w:r w:rsidR="004E18B3">
        <w:rPr>
          <w:rFonts w:ascii="Times New Roman" w:hAnsi="Times New Roman" w:cs="Times New Roman"/>
          <w:b/>
          <w:sz w:val="24"/>
          <w:szCs w:val="24"/>
        </w:rPr>
        <w:t xml:space="preserve"> </w:t>
      </w:r>
      <w:r w:rsidR="004E18B3" w:rsidRPr="004E18B3">
        <w:rPr>
          <w:rFonts w:ascii="Times New Roman" w:hAnsi="Times New Roman" w:cs="Times New Roman"/>
          <w:b/>
          <w:sz w:val="24"/>
          <w:szCs w:val="24"/>
        </w:rPr>
        <w:t>Gelirler Biriminden</w:t>
      </w:r>
      <w:r w:rsidR="00A6614E" w:rsidRPr="007A28F7">
        <w:rPr>
          <w:rFonts w:ascii="Times New Roman" w:hAnsi="Times New Roman" w:cs="Times New Roman"/>
          <w:b/>
          <w:sz w:val="24"/>
          <w:szCs w:val="24"/>
        </w:rPr>
        <w:t xml:space="preserve"> </w:t>
      </w:r>
      <w:r w:rsidR="004E18B3">
        <w:rPr>
          <w:rFonts w:ascii="Times New Roman" w:hAnsi="Times New Roman" w:cs="Times New Roman"/>
          <w:b/>
          <w:sz w:val="24"/>
          <w:szCs w:val="24"/>
        </w:rPr>
        <w:t>(</w:t>
      </w:r>
      <w:r w:rsidR="00A6614E" w:rsidRPr="007A28F7">
        <w:rPr>
          <w:rFonts w:ascii="Times New Roman" w:hAnsi="Times New Roman" w:cs="Times New Roman"/>
          <w:b/>
          <w:sz w:val="24"/>
          <w:szCs w:val="24"/>
        </w:rPr>
        <w:t>Camikebir Mahallesi Hal Caddesi 0</w:t>
      </w:r>
      <w:r w:rsidR="00041A8C" w:rsidRPr="007A28F7">
        <w:rPr>
          <w:rFonts w:ascii="Times New Roman" w:hAnsi="Times New Roman" w:cs="Times New Roman"/>
          <w:b/>
          <w:sz w:val="24"/>
          <w:szCs w:val="24"/>
        </w:rPr>
        <w:t>340</w:t>
      </w:r>
      <w:r w:rsidR="00FA6384" w:rsidRPr="007A28F7">
        <w:rPr>
          <w:rFonts w:ascii="Times New Roman" w:hAnsi="Times New Roman" w:cs="Times New Roman"/>
          <w:b/>
          <w:sz w:val="24"/>
          <w:szCs w:val="24"/>
        </w:rPr>
        <w:t>0</w:t>
      </w:r>
      <w:r w:rsidR="00041A8C" w:rsidRPr="007A28F7">
        <w:rPr>
          <w:rFonts w:ascii="Times New Roman" w:hAnsi="Times New Roman" w:cs="Times New Roman"/>
          <w:b/>
          <w:sz w:val="24"/>
          <w:szCs w:val="24"/>
        </w:rPr>
        <w:t xml:space="preserve"> Kat: zemin</w:t>
      </w:r>
      <w:r w:rsidR="00FA6384" w:rsidRPr="007A28F7">
        <w:rPr>
          <w:rFonts w:ascii="Times New Roman" w:hAnsi="Times New Roman" w:cs="Times New Roman"/>
          <w:b/>
          <w:sz w:val="24"/>
          <w:szCs w:val="24"/>
        </w:rPr>
        <w:t xml:space="preserve"> </w:t>
      </w:r>
      <w:r w:rsidR="00A6614E" w:rsidRPr="007A28F7">
        <w:rPr>
          <w:rFonts w:ascii="Times New Roman" w:hAnsi="Times New Roman" w:cs="Times New Roman"/>
          <w:b/>
          <w:sz w:val="24"/>
          <w:szCs w:val="24"/>
        </w:rPr>
        <w:t>DİNAR</w:t>
      </w:r>
      <w:r w:rsidR="00FA6384" w:rsidRPr="007A28F7">
        <w:rPr>
          <w:rFonts w:ascii="Times New Roman" w:hAnsi="Times New Roman" w:cs="Times New Roman"/>
          <w:b/>
          <w:sz w:val="24"/>
          <w:szCs w:val="24"/>
        </w:rPr>
        <w:t>/AFYONKARAHİSAR</w:t>
      </w:r>
      <w:r w:rsidR="004E18B3">
        <w:rPr>
          <w:rFonts w:ascii="Times New Roman" w:hAnsi="Times New Roman" w:cs="Times New Roman"/>
          <w:b/>
          <w:sz w:val="24"/>
          <w:szCs w:val="24"/>
        </w:rPr>
        <w:t>)</w:t>
      </w:r>
      <w:r w:rsidR="00A6614E" w:rsidRPr="007A28F7">
        <w:rPr>
          <w:rFonts w:ascii="Times New Roman" w:hAnsi="Times New Roman" w:cs="Times New Roman"/>
          <w:b/>
          <w:sz w:val="24"/>
          <w:szCs w:val="24"/>
        </w:rPr>
        <w:t xml:space="preserve"> </w:t>
      </w:r>
      <w:r w:rsidR="008D4086" w:rsidRPr="007A28F7">
        <w:rPr>
          <w:rFonts w:ascii="Times New Roman" w:hAnsi="Times New Roman" w:cs="Times New Roman"/>
          <w:sz w:val="24"/>
          <w:szCs w:val="24"/>
        </w:rPr>
        <w:t>adresinden temin edilebilecektir.</w:t>
      </w:r>
    </w:p>
    <w:p w14:paraId="676BE580" w14:textId="77777777" w:rsidR="008D4086" w:rsidRPr="007A28F7" w:rsidRDefault="008D4086" w:rsidP="00AA4006">
      <w:pPr>
        <w:spacing w:after="0" w:line="240" w:lineRule="auto"/>
        <w:jc w:val="both"/>
        <w:rPr>
          <w:rFonts w:ascii="Times New Roman" w:hAnsi="Times New Roman" w:cs="Times New Roman"/>
          <w:sz w:val="24"/>
          <w:szCs w:val="24"/>
        </w:rPr>
      </w:pPr>
    </w:p>
    <w:p w14:paraId="31504867" w14:textId="3937F8C9" w:rsidR="005141BC" w:rsidRPr="007A28F7" w:rsidRDefault="00855311" w:rsidP="00AA4006">
      <w:pPr>
        <w:spacing w:after="0" w:line="240" w:lineRule="auto"/>
        <w:jc w:val="both"/>
        <w:rPr>
          <w:rFonts w:ascii="Times New Roman" w:hAnsi="Times New Roman" w:cs="Times New Roman"/>
          <w:sz w:val="24"/>
          <w:szCs w:val="24"/>
        </w:rPr>
      </w:pPr>
      <w:r w:rsidRPr="007A28F7">
        <w:rPr>
          <w:rFonts w:ascii="Times New Roman" w:hAnsi="Times New Roman" w:cs="Times New Roman"/>
          <w:b/>
          <w:sz w:val="24"/>
          <w:szCs w:val="24"/>
        </w:rPr>
        <w:t>İDARENİN ADI</w:t>
      </w:r>
      <w:r w:rsidRPr="007A28F7">
        <w:rPr>
          <w:rFonts w:ascii="Times New Roman" w:hAnsi="Times New Roman" w:cs="Times New Roman"/>
          <w:sz w:val="24"/>
          <w:szCs w:val="24"/>
        </w:rPr>
        <w:tab/>
        <w:t>:</w:t>
      </w:r>
      <w:r w:rsidR="004C66E2">
        <w:rPr>
          <w:rFonts w:ascii="Times New Roman" w:hAnsi="Times New Roman" w:cs="Times New Roman"/>
          <w:sz w:val="24"/>
          <w:szCs w:val="24"/>
        </w:rPr>
        <w:t xml:space="preserve"> </w:t>
      </w:r>
      <w:r w:rsidR="00041A8C" w:rsidRPr="007A28F7">
        <w:rPr>
          <w:rFonts w:ascii="Times New Roman" w:hAnsi="Times New Roman" w:cs="Times New Roman"/>
          <w:sz w:val="24"/>
          <w:szCs w:val="24"/>
        </w:rPr>
        <w:t>Dinar Belediyesi</w:t>
      </w:r>
    </w:p>
    <w:p w14:paraId="6FF65648" w14:textId="5F8F9ED6" w:rsidR="005141BC" w:rsidRPr="007A28F7" w:rsidRDefault="00855311" w:rsidP="00041A8C">
      <w:pPr>
        <w:spacing w:after="0" w:line="240" w:lineRule="auto"/>
        <w:ind w:left="2124" w:hanging="2124"/>
        <w:jc w:val="both"/>
        <w:rPr>
          <w:rFonts w:ascii="Times New Roman" w:hAnsi="Times New Roman" w:cs="Times New Roman"/>
          <w:sz w:val="24"/>
          <w:szCs w:val="24"/>
        </w:rPr>
      </w:pPr>
      <w:r w:rsidRPr="007A28F7">
        <w:rPr>
          <w:rFonts w:ascii="Times New Roman" w:hAnsi="Times New Roman" w:cs="Times New Roman"/>
          <w:b/>
          <w:sz w:val="24"/>
          <w:szCs w:val="24"/>
        </w:rPr>
        <w:t>BİRİM</w:t>
      </w:r>
      <w:r w:rsidRPr="007A28F7">
        <w:rPr>
          <w:rFonts w:ascii="Times New Roman" w:hAnsi="Times New Roman" w:cs="Times New Roman"/>
          <w:sz w:val="24"/>
          <w:szCs w:val="24"/>
        </w:rPr>
        <w:tab/>
        <w:t>:</w:t>
      </w:r>
      <w:r w:rsidR="004C66E2">
        <w:rPr>
          <w:rFonts w:ascii="Times New Roman" w:hAnsi="Times New Roman" w:cs="Times New Roman"/>
          <w:sz w:val="24"/>
          <w:szCs w:val="24"/>
        </w:rPr>
        <w:t xml:space="preserve"> </w:t>
      </w:r>
      <w:r w:rsidR="00041A8C" w:rsidRPr="007A28F7">
        <w:rPr>
          <w:rFonts w:ascii="Times New Roman" w:hAnsi="Times New Roman" w:cs="Times New Roman"/>
          <w:b/>
          <w:sz w:val="24"/>
          <w:szCs w:val="24"/>
        </w:rPr>
        <w:t xml:space="preserve">Dinar Belediyesi </w:t>
      </w:r>
      <w:r w:rsidR="00FA6384" w:rsidRPr="007A28F7">
        <w:rPr>
          <w:rFonts w:ascii="Times New Roman" w:hAnsi="Times New Roman" w:cs="Times New Roman"/>
          <w:b/>
          <w:sz w:val="24"/>
          <w:szCs w:val="24"/>
        </w:rPr>
        <w:t>Mali Hizmetler</w:t>
      </w:r>
      <w:r w:rsidR="00041A8C" w:rsidRPr="007A28F7">
        <w:rPr>
          <w:rFonts w:ascii="Times New Roman" w:hAnsi="Times New Roman" w:cs="Times New Roman"/>
          <w:b/>
          <w:sz w:val="24"/>
          <w:szCs w:val="24"/>
        </w:rPr>
        <w:t xml:space="preserve"> Müdürlüğü</w:t>
      </w:r>
      <w:r w:rsidR="004C66E2">
        <w:rPr>
          <w:rFonts w:ascii="Times New Roman" w:hAnsi="Times New Roman" w:cs="Times New Roman"/>
          <w:b/>
          <w:sz w:val="24"/>
          <w:szCs w:val="24"/>
        </w:rPr>
        <w:t xml:space="preserve"> </w:t>
      </w:r>
      <w:r w:rsidR="004C66E2" w:rsidRPr="007A28F7">
        <w:rPr>
          <w:rFonts w:ascii="Times New Roman" w:hAnsi="Times New Roman" w:cs="Times New Roman"/>
          <w:b/>
          <w:sz w:val="24"/>
          <w:szCs w:val="24"/>
        </w:rPr>
        <w:t>Gelirler Birimi</w:t>
      </w:r>
    </w:p>
    <w:p w14:paraId="5858F134" w14:textId="5C1B5E59" w:rsidR="005141BC" w:rsidRPr="007A28F7" w:rsidRDefault="00855311" w:rsidP="004C66E2">
      <w:pPr>
        <w:spacing w:after="0" w:line="240" w:lineRule="auto"/>
        <w:ind w:left="2124" w:hanging="2124"/>
        <w:jc w:val="both"/>
        <w:rPr>
          <w:rFonts w:ascii="Times New Roman" w:hAnsi="Times New Roman" w:cs="Times New Roman"/>
          <w:sz w:val="24"/>
          <w:szCs w:val="24"/>
        </w:rPr>
      </w:pPr>
      <w:r w:rsidRPr="007A28F7">
        <w:rPr>
          <w:rFonts w:ascii="Times New Roman" w:hAnsi="Times New Roman" w:cs="Times New Roman"/>
          <w:b/>
          <w:sz w:val="24"/>
          <w:szCs w:val="24"/>
        </w:rPr>
        <w:t>ADRES</w:t>
      </w:r>
      <w:r w:rsidRPr="007A28F7">
        <w:rPr>
          <w:rFonts w:ascii="Times New Roman" w:hAnsi="Times New Roman" w:cs="Times New Roman"/>
          <w:sz w:val="24"/>
          <w:szCs w:val="24"/>
        </w:rPr>
        <w:tab/>
        <w:t>:</w:t>
      </w:r>
      <w:r w:rsidR="004C66E2">
        <w:rPr>
          <w:rFonts w:ascii="Times New Roman" w:hAnsi="Times New Roman" w:cs="Times New Roman"/>
          <w:sz w:val="24"/>
          <w:szCs w:val="24"/>
        </w:rPr>
        <w:t xml:space="preserve"> </w:t>
      </w:r>
      <w:r w:rsidR="00041A8C" w:rsidRPr="007A28F7">
        <w:rPr>
          <w:rFonts w:ascii="Times New Roman" w:hAnsi="Times New Roman" w:cs="Times New Roman"/>
          <w:sz w:val="24"/>
          <w:szCs w:val="24"/>
        </w:rPr>
        <w:t>Camikebir Mahallesi Hal Caddesi 0340</w:t>
      </w:r>
      <w:r w:rsidR="004C66E2">
        <w:rPr>
          <w:rFonts w:ascii="Times New Roman" w:hAnsi="Times New Roman" w:cs="Times New Roman"/>
          <w:sz w:val="24"/>
          <w:szCs w:val="24"/>
        </w:rPr>
        <w:t>0</w:t>
      </w:r>
      <w:r w:rsidR="00041A8C" w:rsidRPr="007A28F7">
        <w:rPr>
          <w:rFonts w:ascii="Times New Roman" w:hAnsi="Times New Roman" w:cs="Times New Roman"/>
          <w:sz w:val="24"/>
          <w:szCs w:val="24"/>
        </w:rPr>
        <w:t xml:space="preserve"> Zemin</w:t>
      </w:r>
      <w:r w:rsidR="004C66E2">
        <w:rPr>
          <w:rFonts w:ascii="Times New Roman" w:hAnsi="Times New Roman" w:cs="Times New Roman"/>
          <w:sz w:val="24"/>
          <w:szCs w:val="24"/>
        </w:rPr>
        <w:t xml:space="preserve"> Kat </w:t>
      </w:r>
      <w:r w:rsidR="00041A8C" w:rsidRPr="007A28F7">
        <w:rPr>
          <w:rFonts w:ascii="Times New Roman" w:hAnsi="Times New Roman" w:cs="Times New Roman"/>
          <w:sz w:val="24"/>
          <w:szCs w:val="24"/>
        </w:rPr>
        <w:t>DİNAR/AFYONKARAHİSAR</w:t>
      </w:r>
    </w:p>
    <w:p w14:paraId="672A4B34" w14:textId="36AF58FE" w:rsidR="005141BC" w:rsidRPr="007A28F7" w:rsidRDefault="00855311" w:rsidP="00AA4006">
      <w:pPr>
        <w:spacing w:after="0" w:line="240" w:lineRule="auto"/>
        <w:ind w:left="2124" w:hanging="2124"/>
        <w:jc w:val="both"/>
        <w:rPr>
          <w:rFonts w:ascii="Times New Roman" w:hAnsi="Times New Roman" w:cs="Times New Roman"/>
          <w:sz w:val="24"/>
          <w:szCs w:val="24"/>
        </w:rPr>
      </w:pPr>
      <w:r w:rsidRPr="007A28F7">
        <w:rPr>
          <w:rFonts w:ascii="Times New Roman" w:hAnsi="Times New Roman" w:cs="Times New Roman"/>
          <w:sz w:val="24"/>
          <w:szCs w:val="24"/>
        </w:rPr>
        <w:t>T</w:t>
      </w:r>
      <w:r w:rsidRPr="007A28F7">
        <w:rPr>
          <w:rFonts w:ascii="Times New Roman" w:hAnsi="Times New Roman" w:cs="Times New Roman"/>
          <w:b/>
          <w:sz w:val="24"/>
          <w:szCs w:val="24"/>
        </w:rPr>
        <w:t>ELEFON</w:t>
      </w:r>
      <w:r w:rsidRPr="007A28F7">
        <w:rPr>
          <w:rFonts w:ascii="Times New Roman" w:hAnsi="Times New Roman" w:cs="Times New Roman"/>
          <w:sz w:val="24"/>
          <w:szCs w:val="24"/>
        </w:rPr>
        <w:tab/>
        <w:t>:</w:t>
      </w:r>
      <w:r w:rsidR="004C66E2">
        <w:rPr>
          <w:rFonts w:ascii="Times New Roman" w:hAnsi="Times New Roman" w:cs="Times New Roman"/>
          <w:sz w:val="24"/>
          <w:szCs w:val="24"/>
        </w:rPr>
        <w:t xml:space="preserve"> </w:t>
      </w:r>
      <w:hyperlink r:id="rId5" w:history="1">
        <w:r w:rsidR="00041A8C" w:rsidRPr="007A28F7">
          <w:rPr>
            <w:rStyle w:val="Kpr"/>
            <w:rFonts w:ascii="Times New Roman" w:hAnsi="Times New Roman" w:cs="Times New Roman"/>
            <w:color w:val="1A0DAB"/>
            <w:sz w:val="24"/>
            <w:szCs w:val="24"/>
            <w:shd w:val="clear" w:color="auto" w:fill="FFFFFF"/>
          </w:rPr>
          <w:t>(</w:t>
        </w:r>
        <w:r w:rsidR="00041A8C" w:rsidRPr="007A28F7">
          <w:rPr>
            <w:rFonts w:ascii="Times New Roman" w:hAnsi="Times New Roman" w:cs="Times New Roman"/>
            <w:sz w:val="24"/>
            <w:szCs w:val="24"/>
          </w:rPr>
          <w:t>0272) 353 60 53</w:t>
        </w:r>
      </w:hyperlink>
    </w:p>
    <w:p w14:paraId="5C93F8A2" w14:textId="77777777" w:rsidR="005141BC" w:rsidRPr="007A28F7" w:rsidRDefault="005141BC" w:rsidP="00AA4006">
      <w:pPr>
        <w:spacing w:after="0" w:line="240" w:lineRule="auto"/>
        <w:jc w:val="both"/>
        <w:rPr>
          <w:rFonts w:ascii="Times New Roman" w:hAnsi="Times New Roman" w:cs="Times New Roman"/>
          <w:sz w:val="24"/>
          <w:szCs w:val="24"/>
        </w:rPr>
      </w:pPr>
    </w:p>
    <w:p w14:paraId="51B1D5D6" w14:textId="77777777" w:rsidR="004173A3" w:rsidRPr="007A28F7" w:rsidRDefault="004173A3" w:rsidP="00AA4006">
      <w:pPr>
        <w:spacing w:after="0" w:line="240" w:lineRule="auto"/>
        <w:jc w:val="both"/>
        <w:rPr>
          <w:rFonts w:ascii="Times New Roman" w:hAnsi="Times New Roman" w:cs="Times New Roman"/>
          <w:sz w:val="24"/>
          <w:szCs w:val="24"/>
        </w:rPr>
      </w:pPr>
    </w:p>
    <w:p w14:paraId="016B2875" w14:textId="77777777" w:rsidR="004173A3" w:rsidRPr="007A28F7" w:rsidRDefault="004173A3" w:rsidP="00AA4006">
      <w:pPr>
        <w:spacing w:after="0" w:line="240" w:lineRule="auto"/>
        <w:jc w:val="both"/>
        <w:rPr>
          <w:rFonts w:ascii="Times New Roman" w:hAnsi="Times New Roman" w:cs="Times New Roman"/>
          <w:sz w:val="24"/>
          <w:szCs w:val="24"/>
        </w:rPr>
      </w:pPr>
    </w:p>
    <w:p w14:paraId="04458690" w14:textId="77777777" w:rsidR="006F549F" w:rsidRDefault="008D4086" w:rsidP="00323B26">
      <w:pPr>
        <w:spacing w:after="0" w:line="240" w:lineRule="auto"/>
        <w:jc w:val="center"/>
        <w:rPr>
          <w:rFonts w:ascii="Times New Roman" w:hAnsi="Times New Roman" w:cs="Times New Roman"/>
          <w:b/>
          <w:sz w:val="24"/>
          <w:szCs w:val="24"/>
        </w:rPr>
      </w:pPr>
      <w:r w:rsidRPr="007A28F7">
        <w:rPr>
          <w:rFonts w:ascii="Times New Roman" w:hAnsi="Times New Roman" w:cs="Times New Roman"/>
          <w:b/>
          <w:sz w:val="24"/>
          <w:szCs w:val="24"/>
        </w:rPr>
        <w:t>İLAN OLUNUR</w:t>
      </w:r>
      <w:r w:rsidR="00E849EA" w:rsidRPr="007A28F7">
        <w:rPr>
          <w:rFonts w:ascii="Times New Roman" w:hAnsi="Times New Roman" w:cs="Times New Roman"/>
          <w:b/>
          <w:sz w:val="24"/>
          <w:szCs w:val="24"/>
        </w:rPr>
        <w:t xml:space="preserve"> </w:t>
      </w:r>
    </w:p>
    <w:p w14:paraId="47EDFF8B" w14:textId="6DABF86A" w:rsidR="003C634D" w:rsidRDefault="00091985" w:rsidP="000E3C94">
      <w:pPr>
        <w:spacing w:after="0" w:line="240" w:lineRule="auto"/>
        <w:jc w:val="center"/>
      </w:pPr>
      <w:hyperlink r:id="rId6" w:history="1">
        <w:r w:rsidRPr="007A28F7">
          <w:rPr>
            <w:rStyle w:val="Kpr"/>
            <w:rFonts w:ascii="Times New Roman" w:hAnsi="Times New Roman" w:cs="Times New Roman"/>
            <w:color w:val="1A0DAB"/>
            <w:sz w:val="24"/>
            <w:szCs w:val="24"/>
            <w:shd w:val="clear" w:color="auto" w:fill="FFFFFF"/>
          </w:rPr>
          <w:t>(0272) 353 60 53</w:t>
        </w:r>
      </w:hyperlink>
    </w:p>
    <w:sectPr w:rsidR="003C634D" w:rsidSect="003660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2DC"/>
    <w:multiLevelType w:val="hybridMultilevel"/>
    <w:tmpl w:val="F748386A"/>
    <w:lvl w:ilvl="0" w:tplc="D294171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69482B"/>
    <w:multiLevelType w:val="hybridMultilevel"/>
    <w:tmpl w:val="2F926464"/>
    <w:lvl w:ilvl="0" w:tplc="CF9C4096">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6600E87"/>
    <w:multiLevelType w:val="hybridMultilevel"/>
    <w:tmpl w:val="27D0D8DA"/>
    <w:lvl w:ilvl="0" w:tplc="D7684FF4">
      <w:start w:val="1"/>
      <w:numFmt w:val="bullet"/>
      <w:lvlText w:val=""/>
      <w:lvlJc w:val="left"/>
      <w:pPr>
        <w:ind w:left="772" w:hanging="360"/>
      </w:pPr>
      <w:rPr>
        <w:rFonts w:ascii="Symbol" w:hAnsi="Symbol" w:hint="default"/>
        <w:color w:val="auto"/>
      </w:rPr>
    </w:lvl>
    <w:lvl w:ilvl="1" w:tplc="041F0003" w:tentative="1">
      <w:start w:val="1"/>
      <w:numFmt w:val="bullet"/>
      <w:lvlText w:val="o"/>
      <w:lvlJc w:val="left"/>
      <w:pPr>
        <w:ind w:left="1492" w:hanging="360"/>
      </w:pPr>
      <w:rPr>
        <w:rFonts w:ascii="Courier New" w:hAnsi="Courier New" w:cs="Courier New" w:hint="default"/>
      </w:rPr>
    </w:lvl>
    <w:lvl w:ilvl="2" w:tplc="041F0005" w:tentative="1">
      <w:start w:val="1"/>
      <w:numFmt w:val="bullet"/>
      <w:lvlText w:val=""/>
      <w:lvlJc w:val="left"/>
      <w:pPr>
        <w:ind w:left="2212" w:hanging="360"/>
      </w:pPr>
      <w:rPr>
        <w:rFonts w:ascii="Wingdings" w:hAnsi="Wingdings" w:hint="default"/>
      </w:rPr>
    </w:lvl>
    <w:lvl w:ilvl="3" w:tplc="041F0001" w:tentative="1">
      <w:start w:val="1"/>
      <w:numFmt w:val="bullet"/>
      <w:lvlText w:val=""/>
      <w:lvlJc w:val="left"/>
      <w:pPr>
        <w:ind w:left="2932" w:hanging="360"/>
      </w:pPr>
      <w:rPr>
        <w:rFonts w:ascii="Symbol" w:hAnsi="Symbol" w:hint="default"/>
      </w:rPr>
    </w:lvl>
    <w:lvl w:ilvl="4" w:tplc="041F0003" w:tentative="1">
      <w:start w:val="1"/>
      <w:numFmt w:val="bullet"/>
      <w:lvlText w:val="o"/>
      <w:lvlJc w:val="left"/>
      <w:pPr>
        <w:ind w:left="3652" w:hanging="360"/>
      </w:pPr>
      <w:rPr>
        <w:rFonts w:ascii="Courier New" w:hAnsi="Courier New" w:cs="Courier New" w:hint="default"/>
      </w:rPr>
    </w:lvl>
    <w:lvl w:ilvl="5" w:tplc="041F0005" w:tentative="1">
      <w:start w:val="1"/>
      <w:numFmt w:val="bullet"/>
      <w:lvlText w:val=""/>
      <w:lvlJc w:val="left"/>
      <w:pPr>
        <w:ind w:left="4372" w:hanging="360"/>
      </w:pPr>
      <w:rPr>
        <w:rFonts w:ascii="Wingdings" w:hAnsi="Wingdings" w:hint="default"/>
      </w:rPr>
    </w:lvl>
    <w:lvl w:ilvl="6" w:tplc="041F0001" w:tentative="1">
      <w:start w:val="1"/>
      <w:numFmt w:val="bullet"/>
      <w:lvlText w:val=""/>
      <w:lvlJc w:val="left"/>
      <w:pPr>
        <w:ind w:left="5092" w:hanging="360"/>
      </w:pPr>
      <w:rPr>
        <w:rFonts w:ascii="Symbol" w:hAnsi="Symbol" w:hint="default"/>
      </w:rPr>
    </w:lvl>
    <w:lvl w:ilvl="7" w:tplc="041F0003" w:tentative="1">
      <w:start w:val="1"/>
      <w:numFmt w:val="bullet"/>
      <w:lvlText w:val="o"/>
      <w:lvlJc w:val="left"/>
      <w:pPr>
        <w:ind w:left="5812" w:hanging="360"/>
      </w:pPr>
      <w:rPr>
        <w:rFonts w:ascii="Courier New" w:hAnsi="Courier New" w:cs="Courier New" w:hint="default"/>
      </w:rPr>
    </w:lvl>
    <w:lvl w:ilvl="8" w:tplc="041F0005" w:tentative="1">
      <w:start w:val="1"/>
      <w:numFmt w:val="bullet"/>
      <w:lvlText w:val=""/>
      <w:lvlJc w:val="left"/>
      <w:pPr>
        <w:ind w:left="6532" w:hanging="360"/>
      </w:pPr>
      <w:rPr>
        <w:rFonts w:ascii="Wingdings" w:hAnsi="Wingdings" w:hint="default"/>
      </w:rPr>
    </w:lvl>
  </w:abstractNum>
  <w:abstractNum w:abstractNumId="3" w15:restartNumberingAfterBreak="0">
    <w:nsid w:val="192D05C9"/>
    <w:multiLevelType w:val="hybridMultilevel"/>
    <w:tmpl w:val="4E883542"/>
    <w:lvl w:ilvl="0" w:tplc="A8E85E22">
      <w:start w:val="2"/>
      <w:numFmt w:val="decimal"/>
      <w:lvlText w:val="%1."/>
      <w:lvlJc w:val="left"/>
      <w:pPr>
        <w:ind w:left="914" w:hanging="273"/>
      </w:pPr>
      <w:rPr>
        <w:rFonts w:hint="default"/>
        <w:w w:val="94"/>
        <w:lang w:val="tr-TR" w:eastAsia="en-US" w:bidi="ar-SA"/>
      </w:rPr>
    </w:lvl>
    <w:lvl w:ilvl="1" w:tplc="CF3E0882">
      <w:numFmt w:val="bullet"/>
      <w:lvlText w:val="•"/>
      <w:lvlJc w:val="left"/>
      <w:pPr>
        <w:ind w:left="2180" w:hanging="273"/>
      </w:pPr>
      <w:rPr>
        <w:rFonts w:hint="default"/>
        <w:lang w:val="tr-TR" w:eastAsia="en-US" w:bidi="ar-SA"/>
      </w:rPr>
    </w:lvl>
    <w:lvl w:ilvl="2" w:tplc="CC183060">
      <w:numFmt w:val="bullet"/>
      <w:lvlText w:val="•"/>
      <w:lvlJc w:val="left"/>
      <w:pPr>
        <w:ind w:left="3056" w:hanging="273"/>
      </w:pPr>
      <w:rPr>
        <w:rFonts w:hint="default"/>
        <w:lang w:val="tr-TR" w:eastAsia="en-US" w:bidi="ar-SA"/>
      </w:rPr>
    </w:lvl>
    <w:lvl w:ilvl="3" w:tplc="580ACE2E">
      <w:numFmt w:val="bullet"/>
      <w:lvlText w:val="•"/>
      <w:lvlJc w:val="left"/>
      <w:pPr>
        <w:ind w:left="3933" w:hanging="273"/>
      </w:pPr>
      <w:rPr>
        <w:rFonts w:hint="default"/>
        <w:lang w:val="tr-TR" w:eastAsia="en-US" w:bidi="ar-SA"/>
      </w:rPr>
    </w:lvl>
    <w:lvl w:ilvl="4" w:tplc="42285C9E">
      <w:numFmt w:val="bullet"/>
      <w:lvlText w:val="•"/>
      <w:lvlJc w:val="left"/>
      <w:pPr>
        <w:ind w:left="4810" w:hanging="273"/>
      </w:pPr>
      <w:rPr>
        <w:rFonts w:hint="default"/>
        <w:lang w:val="tr-TR" w:eastAsia="en-US" w:bidi="ar-SA"/>
      </w:rPr>
    </w:lvl>
    <w:lvl w:ilvl="5" w:tplc="7704620A">
      <w:numFmt w:val="bullet"/>
      <w:lvlText w:val="•"/>
      <w:lvlJc w:val="left"/>
      <w:pPr>
        <w:ind w:left="5687" w:hanging="273"/>
      </w:pPr>
      <w:rPr>
        <w:rFonts w:hint="default"/>
        <w:lang w:val="tr-TR" w:eastAsia="en-US" w:bidi="ar-SA"/>
      </w:rPr>
    </w:lvl>
    <w:lvl w:ilvl="6" w:tplc="B44419E2">
      <w:numFmt w:val="bullet"/>
      <w:lvlText w:val="•"/>
      <w:lvlJc w:val="left"/>
      <w:pPr>
        <w:ind w:left="6564" w:hanging="273"/>
      </w:pPr>
      <w:rPr>
        <w:rFonts w:hint="default"/>
        <w:lang w:val="tr-TR" w:eastAsia="en-US" w:bidi="ar-SA"/>
      </w:rPr>
    </w:lvl>
    <w:lvl w:ilvl="7" w:tplc="3A8ECED0">
      <w:numFmt w:val="bullet"/>
      <w:lvlText w:val="•"/>
      <w:lvlJc w:val="left"/>
      <w:pPr>
        <w:ind w:left="7441" w:hanging="273"/>
      </w:pPr>
      <w:rPr>
        <w:rFonts w:hint="default"/>
        <w:lang w:val="tr-TR" w:eastAsia="en-US" w:bidi="ar-SA"/>
      </w:rPr>
    </w:lvl>
    <w:lvl w:ilvl="8" w:tplc="84EE0AD8">
      <w:numFmt w:val="bullet"/>
      <w:lvlText w:val="•"/>
      <w:lvlJc w:val="left"/>
      <w:pPr>
        <w:ind w:left="8318" w:hanging="273"/>
      </w:pPr>
      <w:rPr>
        <w:rFonts w:hint="default"/>
        <w:lang w:val="tr-TR" w:eastAsia="en-US" w:bidi="ar-SA"/>
      </w:rPr>
    </w:lvl>
  </w:abstractNum>
  <w:abstractNum w:abstractNumId="4" w15:restartNumberingAfterBreak="0">
    <w:nsid w:val="1936646F"/>
    <w:multiLevelType w:val="hybridMultilevel"/>
    <w:tmpl w:val="0CAEBD40"/>
    <w:lvl w:ilvl="0" w:tplc="D7CAE0FE">
      <w:start w:val="18"/>
      <w:numFmt w:val="lowerLetter"/>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A532A8A"/>
    <w:multiLevelType w:val="hybridMultilevel"/>
    <w:tmpl w:val="CC44C074"/>
    <w:lvl w:ilvl="0" w:tplc="80E43F96">
      <w:start w:val="9"/>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B036826"/>
    <w:multiLevelType w:val="hybridMultilevel"/>
    <w:tmpl w:val="7A5EDD0C"/>
    <w:lvl w:ilvl="0" w:tplc="041F0001">
      <w:start w:val="1"/>
      <w:numFmt w:val="bullet"/>
      <w:lvlText w:val=""/>
      <w:lvlJc w:val="left"/>
      <w:pPr>
        <w:ind w:left="1470" w:hanging="360"/>
      </w:pPr>
      <w:rPr>
        <w:rFonts w:ascii="Symbol" w:hAnsi="Symbol" w:hint="default"/>
      </w:rPr>
    </w:lvl>
    <w:lvl w:ilvl="1" w:tplc="041F0003" w:tentative="1">
      <w:start w:val="1"/>
      <w:numFmt w:val="bullet"/>
      <w:lvlText w:val="o"/>
      <w:lvlJc w:val="left"/>
      <w:pPr>
        <w:ind w:left="2190" w:hanging="360"/>
      </w:pPr>
      <w:rPr>
        <w:rFonts w:ascii="Courier New" w:hAnsi="Courier New" w:cs="Courier New" w:hint="default"/>
      </w:rPr>
    </w:lvl>
    <w:lvl w:ilvl="2" w:tplc="041F0005" w:tentative="1">
      <w:start w:val="1"/>
      <w:numFmt w:val="bullet"/>
      <w:lvlText w:val=""/>
      <w:lvlJc w:val="left"/>
      <w:pPr>
        <w:ind w:left="2910" w:hanging="360"/>
      </w:pPr>
      <w:rPr>
        <w:rFonts w:ascii="Wingdings" w:hAnsi="Wingdings" w:hint="default"/>
      </w:rPr>
    </w:lvl>
    <w:lvl w:ilvl="3" w:tplc="041F0001" w:tentative="1">
      <w:start w:val="1"/>
      <w:numFmt w:val="bullet"/>
      <w:lvlText w:val=""/>
      <w:lvlJc w:val="left"/>
      <w:pPr>
        <w:ind w:left="3630" w:hanging="360"/>
      </w:pPr>
      <w:rPr>
        <w:rFonts w:ascii="Symbol" w:hAnsi="Symbol" w:hint="default"/>
      </w:rPr>
    </w:lvl>
    <w:lvl w:ilvl="4" w:tplc="041F0003" w:tentative="1">
      <w:start w:val="1"/>
      <w:numFmt w:val="bullet"/>
      <w:lvlText w:val="o"/>
      <w:lvlJc w:val="left"/>
      <w:pPr>
        <w:ind w:left="4350" w:hanging="360"/>
      </w:pPr>
      <w:rPr>
        <w:rFonts w:ascii="Courier New" w:hAnsi="Courier New" w:cs="Courier New" w:hint="default"/>
      </w:rPr>
    </w:lvl>
    <w:lvl w:ilvl="5" w:tplc="041F0005" w:tentative="1">
      <w:start w:val="1"/>
      <w:numFmt w:val="bullet"/>
      <w:lvlText w:val=""/>
      <w:lvlJc w:val="left"/>
      <w:pPr>
        <w:ind w:left="5070" w:hanging="360"/>
      </w:pPr>
      <w:rPr>
        <w:rFonts w:ascii="Wingdings" w:hAnsi="Wingdings" w:hint="default"/>
      </w:rPr>
    </w:lvl>
    <w:lvl w:ilvl="6" w:tplc="041F0001" w:tentative="1">
      <w:start w:val="1"/>
      <w:numFmt w:val="bullet"/>
      <w:lvlText w:val=""/>
      <w:lvlJc w:val="left"/>
      <w:pPr>
        <w:ind w:left="5790" w:hanging="360"/>
      </w:pPr>
      <w:rPr>
        <w:rFonts w:ascii="Symbol" w:hAnsi="Symbol" w:hint="default"/>
      </w:rPr>
    </w:lvl>
    <w:lvl w:ilvl="7" w:tplc="041F0003" w:tentative="1">
      <w:start w:val="1"/>
      <w:numFmt w:val="bullet"/>
      <w:lvlText w:val="o"/>
      <w:lvlJc w:val="left"/>
      <w:pPr>
        <w:ind w:left="6510" w:hanging="360"/>
      </w:pPr>
      <w:rPr>
        <w:rFonts w:ascii="Courier New" w:hAnsi="Courier New" w:cs="Courier New" w:hint="default"/>
      </w:rPr>
    </w:lvl>
    <w:lvl w:ilvl="8" w:tplc="041F0005" w:tentative="1">
      <w:start w:val="1"/>
      <w:numFmt w:val="bullet"/>
      <w:lvlText w:val=""/>
      <w:lvlJc w:val="left"/>
      <w:pPr>
        <w:ind w:left="7230" w:hanging="360"/>
      </w:pPr>
      <w:rPr>
        <w:rFonts w:ascii="Wingdings" w:hAnsi="Wingdings" w:hint="default"/>
      </w:rPr>
    </w:lvl>
  </w:abstractNum>
  <w:abstractNum w:abstractNumId="7" w15:restartNumberingAfterBreak="0">
    <w:nsid w:val="28156682"/>
    <w:multiLevelType w:val="hybridMultilevel"/>
    <w:tmpl w:val="8F44AA2C"/>
    <w:lvl w:ilvl="0" w:tplc="D90AD060">
      <w:start w:val="1"/>
      <w:numFmt w:val="lowerLetter"/>
      <w:lvlText w:val="%1-"/>
      <w:lvlJc w:val="left"/>
      <w:pPr>
        <w:ind w:left="720" w:hanging="360"/>
      </w:pPr>
      <w:rPr>
        <w:rFonts w:hint="default"/>
        <w:b/>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A832785"/>
    <w:multiLevelType w:val="hybridMultilevel"/>
    <w:tmpl w:val="C95449F4"/>
    <w:lvl w:ilvl="0" w:tplc="3B34860A">
      <w:start w:val="9"/>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53522A2"/>
    <w:multiLevelType w:val="hybridMultilevel"/>
    <w:tmpl w:val="2084ADD6"/>
    <w:lvl w:ilvl="0" w:tplc="1F9AB6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9B12162"/>
    <w:multiLevelType w:val="multilevel"/>
    <w:tmpl w:val="246CA7E8"/>
    <w:lvl w:ilvl="0">
      <w:start w:val="1"/>
      <w:numFmt w:val="decimal"/>
      <w:lvlText w:val="%1."/>
      <w:lvlJc w:val="left"/>
      <w:pPr>
        <w:ind w:left="502" w:hanging="360"/>
      </w:pPr>
      <w:rPr>
        <w:rFonts w:hint="default"/>
        <w:b/>
      </w:rPr>
    </w:lvl>
    <w:lvl w:ilvl="1">
      <w:start w:val="1"/>
      <w:numFmt w:val="decimal"/>
      <w:lvlText w:val="%1.%2."/>
      <w:lvlJc w:val="left"/>
      <w:pPr>
        <w:ind w:left="858" w:hanging="432"/>
      </w:pPr>
      <w:rPr>
        <w:rFonts w:ascii="Times New Roman" w:hAnsi="Times New Roman" w:cs="Times New Roman" w:hint="default"/>
        <w:b/>
        <w:color w:val="auto"/>
        <w:sz w:val="24"/>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1" w15:restartNumberingAfterBreak="0">
    <w:nsid w:val="61566696"/>
    <w:multiLevelType w:val="hybridMultilevel"/>
    <w:tmpl w:val="2FA0843C"/>
    <w:lvl w:ilvl="0" w:tplc="ECF890D2">
      <w:start w:val="9"/>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3701BB2"/>
    <w:multiLevelType w:val="hybridMultilevel"/>
    <w:tmpl w:val="3EEAF31C"/>
    <w:lvl w:ilvl="0" w:tplc="C3A40788">
      <w:start w:val="3"/>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1130126985">
    <w:abstractNumId w:val="9"/>
  </w:num>
  <w:num w:numId="2" w16cid:durableId="1008406053">
    <w:abstractNumId w:val="0"/>
  </w:num>
  <w:num w:numId="3" w16cid:durableId="1865902271">
    <w:abstractNumId w:val="10"/>
  </w:num>
  <w:num w:numId="4" w16cid:durableId="834610642">
    <w:abstractNumId w:val="3"/>
  </w:num>
  <w:num w:numId="5" w16cid:durableId="1400253528">
    <w:abstractNumId w:val="7"/>
  </w:num>
  <w:num w:numId="6" w16cid:durableId="1012607825">
    <w:abstractNumId w:val="12"/>
  </w:num>
  <w:num w:numId="7" w16cid:durableId="1245532006">
    <w:abstractNumId w:val="4"/>
  </w:num>
  <w:num w:numId="8" w16cid:durableId="267932903">
    <w:abstractNumId w:val="1"/>
  </w:num>
  <w:num w:numId="9" w16cid:durableId="1083184131">
    <w:abstractNumId w:val="6"/>
  </w:num>
  <w:num w:numId="10" w16cid:durableId="2051416143">
    <w:abstractNumId w:val="2"/>
  </w:num>
  <w:num w:numId="11" w16cid:durableId="209263961">
    <w:abstractNumId w:val="5"/>
  </w:num>
  <w:num w:numId="12" w16cid:durableId="656498286">
    <w:abstractNumId w:val="8"/>
  </w:num>
  <w:num w:numId="13" w16cid:durableId="6052337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8C"/>
    <w:rsid w:val="00010CCD"/>
    <w:rsid w:val="00016DE5"/>
    <w:rsid w:val="00022764"/>
    <w:rsid w:val="0002477B"/>
    <w:rsid w:val="00031AB9"/>
    <w:rsid w:val="00041A8C"/>
    <w:rsid w:val="00042ACE"/>
    <w:rsid w:val="00044480"/>
    <w:rsid w:val="00051241"/>
    <w:rsid w:val="00055D3C"/>
    <w:rsid w:val="00060CB4"/>
    <w:rsid w:val="00072587"/>
    <w:rsid w:val="00091985"/>
    <w:rsid w:val="00095761"/>
    <w:rsid w:val="000B7142"/>
    <w:rsid w:val="000C15F0"/>
    <w:rsid w:val="000C345A"/>
    <w:rsid w:val="000D75C2"/>
    <w:rsid w:val="000E2C01"/>
    <w:rsid w:val="000E3C94"/>
    <w:rsid w:val="000F23DE"/>
    <w:rsid w:val="000F33F6"/>
    <w:rsid w:val="00123459"/>
    <w:rsid w:val="00134A56"/>
    <w:rsid w:val="001459A1"/>
    <w:rsid w:val="001901E4"/>
    <w:rsid w:val="001C1ECE"/>
    <w:rsid w:val="001C3867"/>
    <w:rsid w:val="001D2ABC"/>
    <w:rsid w:val="001D4B53"/>
    <w:rsid w:val="001F0ABF"/>
    <w:rsid w:val="00202F0F"/>
    <w:rsid w:val="00204583"/>
    <w:rsid w:val="00207CDE"/>
    <w:rsid w:val="002162D4"/>
    <w:rsid w:val="00240EBB"/>
    <w:rsid w:val="00244412"/>
    <w:rsid w:val="002504C3"/>
    <w:rsid w:val="00250AE3"/>
    <w:rsid w:val="0027138C"/>
    <w:rsid w:val="0028067F"/>
    <w:rsid w:val="002A21B5"/>
    <w:rsid w:val="002D5E53"/>
    <w:rsid w:val="002E5E8A"/>
    <w:rsid w:val="002F6B39"/>
    <w:rsid w:val="00311D42"/>
    <w:rsid w:val="00323B26"/>
    <w:rsid w:val="00341900"/>
    <w:rsid w:val="00344266"/>
    <w:rsid w:val="0036247E"/>
    <w:rsid w:val="00365E77"/>
    <w:rsid w:val="003660F4"/>
    <w:rsid w:val="00380632"/>
    <w:rsid w:val="00383CB2"/>
    <w:rsid w:val="00396124"/>
    <w:rsid w:val="003C20F0"/>
    <w:rsid w:val="003C211B"/>
    <w:rsid w:val="003C634D"/>
    <w:rsid w:val="003E07FC"/>
    <w:rsid w:val="003E22B9"/>
    <w:rsid w:val="003F565E"/>
    <w:rsid w:val="004168EC"/>
    <w:rsid w:val="004173A3"/>
    <w:rsid w:val="00471A01"/>
    <w:rsid w:val="004777CA"/>
    <w:rsid w:val="0048707E"/>
    <w:rsid w:val="004C66E2"/>
    <w:rsid w:val="004E18B3"/>
    <w:rsid w:val="00506AC0"/>
    <w:rsid w:val="005141BC"/>
    <w:rsid w:val="00532F9B"/>
    <w:rsid w:val="00553C82"/>
    <w:rsid w:val="00582D1C"/>
    <w:rsid w:val="00592B8F"/>
    <w:rsid w:val="005937D8"/>
    <w:rsid w:val="005962EE"/>
    <w:rsid w:val="005A1992"/>
    <w:rsid w:val="005A20FB"/>
    <w:rsid w:val="005C0626"/>
    <w:rsid w:val="005D27A0"/>
    <w:rsid w:val="005D2EAE"/>
    <w:rsid w:val="005D4720"/>
    <w:rsid w:val="005D5EB8"/>
    <w:rsid w:val="005E2BDD"/>
    <w:rsid w:val="006107A2"/>
    <w:rsid w:val="006123D6"/>
    <w:rsid w:val="006272F0"/>
    <w:rsid w:val="006561A1"/>
    <w:rsid w:val="006601C0"/>
    <w:rsid w:val="006740BF"/>
    <w:rsid w:val="00697C4B"/>
    <w:rsid w:val="006A2F24"/>
    <w:rsid w:val="006A6B82"/>
    <w:rsid w:val="006E4683"/>
    <w:rsid w:val="006F549F"/>
    <w:rsid w:val="007042B2"/>
    <w:rsid w:val="007470BE"/>
    <w:rsid w:val="00750851"/>
    <w:rsid w:val="00752A0B"/>
    <w:rsid w:val="00764F2F"/>
    <w:rsid w:val="00770B00"/>
    <w:rsid w:val="00770F73"/>
    <w:rsid w:val="00772513"/>
    <w:rsid w:val="0077435E"/>
    <w:rsid w:val="0079490A"/>
    <w:rsid w:val="00794F59"/>
    <w:rsid w:val="00795FE8"/>
    <w:rsid w:val="007A28F7"/>
    <w:rsid w:val="007B58C0"/>
    <w:rsid w:val="007C1E0D"/>
    <w:rsid w:val="007D6FEF"/>
    <w:rsid w:val="007F211A"/>
    <w:rsid w:val="008248AB"/>
    <w:rsid w:val="00832B4B"/>
    <w:rsid w:val="00836175"/>
    <w:rsid w:val="0083739B"/>
    <w:rsid w:val="00855311"/>
    <w:rsid w:val="00873A63"/>
    <w:rsid w:val="0088588F"/>
    <w:rsid w:val="008B4B28"/>
    <w:rsid w:val="008B551C"/>
    <w:rsid w:val="008C7A1A"/>
    <w:rsid w:val="008D4086"/>
    <w:rsid w:val="0091364C"/>
    <w:rsid w:val="00920ABD"/>
    <w:rsid w:val="00936160"/>
    <w:rsid w:val="009627E2"/>
    <w:rsid w:val="00975540"/>
    <w:rsid w:val="00976600"/>
    <w:rsid w:val="00984EC7"/>
    <w:rsid w:val="009B3880"/>
    <w:rsid w:val="009C1DD7"/>
    <w:rsid w:val="009F105D"/>
    <w:rsid w:val="00A02950"/>
    <w:rsid w:val="00A042EA"/>
    <w:rsid w:val="00A11B8E"/>
    <w:rsid w:val="00A14E5B"/>
    <w:rsid w:val="00A3140B"/>
    <w:rsid w:val="00A331D5"/>
    <w:rsid w:val="00A42B0A"/>
    <w:rsid w:val="00A54B19"/>
    <w:rsid w:val="00A575E2"/>
    <w:rsid w:val="00A57F58"/>
    <w:rsid w:val="00A63F60"/>
    <w:rsid w:val="00A6614E"/>
    <w:rsid w:val="00A7014B"/>
    <w:rsid w:val="00A95F11"/>
    <w:rsid w:val="00AA272A"/>
    <w:rsid w:val="00AA3F69"/>
    <w:rsid w:val="00AA4006"/>
    <w:rsid w:val="00AA4A1E"/>
    <w:rsid w:val="00AB6C1A"/>
    <w:rsid w:val="00AC0D2D"/>
    <w:rsid w:val="00AC2BAC"/>
    <w:rsid w:val="00AC5665"/>
    <w:rsid w:val="00AC72E8"/>
    <w:rsid w:val="00AD24C0"/>
    <w:rsid w:val="00AE78A3"/>
    <w:rsid w:val="00AF099B"/>
    <w:rsid w:val="00B03B5A"/>
    <w:rsid w:val="00B0539E"/>
    <w:rsid w:val="00B333E9"/>
    <w:rsid w:val="00B538D6"/>
    <w:rsid w:val="00B60D66"/>
    <w:rsid w:val="00B84AA1"/>
    <w:rsid w:val="00BB33D8"/>
    <w:rsid w:val="00BB405F"/>
    <w:rsid w:val="00BC11C3"/>
    <w:rsid w:val="00BC4AF0"/>
    <w:rsid w:val="00BE41C6"/>
    <w:rsid w:val="00C25B2E"/>
    <w:rsid w:val="00C26A25"/>
    <w:rsid w:val="00C533EA"/>
    <w:rsid w:val="00C81A17"/>
    <w:rsid w:val="00C857B3"/>
    <w:rsid w:val="00CB4D5A"/>
    <w:rsid w:val="00CB5DF8"/>
    <w:rsid w:val="00CC78A5"/>
    <w:rsid w:val="00CD6E2A"/>
    <w:rsid w:val="00CF6CAA"/>
    <w:rsid w:val="00D07D49"/>
    <w:rsid w:val="00D13FF6"/>
    <w:rsid w:val="00D702F9"/>
    <w:rsid w:val="00D73023"/>
    <w:rsid w:val="00D965EF"/>
    <w:rsid w:val="00DA1915"/>
    <w:rsid w:val="00DC6048"/>
    <w:rsid w:val="00DF361B"/>
    <w:rsid w:val="00E0402D"/>
    <w:rsid w:val="00E06FAB"/>
    <w:rsid w:val="00E21D6C"/>
    <w:rsid w:val="00E342DD"/>
    <w:rsid w:val="00E370B0"/>
    <w:rsid w:val="00E849EA"/>
    <w:rsid w:val="00EA01A1"/>
    <w:rsid w:val="00EB187E"/>
    <w:rsid w:val="00EC4511"/>
    <w:rsid w:val="00ED40A1"/>
    <w:rsid w:val="00ED61DF"/>
    <w:rsid w:val="00EE4E74"/>
    <w:rsid w:val="00F14C5D"/>
    <w:rsid w:val="00F17BF7"/>
    <w:rsid w:val="00F51E2D"/>
    <w:rsid w:val="00F80EDC"/>
    <w:rsid w:val="00F9300B"/>
    <w:rsid w:val="00F940F4"/>
    <w:rsid w:val="00F95FF9"/>
    <w:rsid w:val="00FA308C"/>
    <w:rsid w:val="00FA6384"/>
    <w:rsid w:val="00FA6D27"/>
    <w:rsid w:val="00FC0058"/>
    <w:rsid w:val="00FD1F32"/>
    <w:rsid w:val="00FD4C06"/>
    <w:rsid w:val="00FE07B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2E7E4"/>
  <w15:docId w15:val="{92D3523C-83FB-4EF7-A09A-893958A8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51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713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79490A"/>
    <w:pPr>
      <w:ind w:left="720"/>
      <w:contextualSpacing/>
    </w:pPr>
  </w:style>
  <w:style w:type="paragraph" w:customStyle="1" w:styleId="ortabalkbold">
    <w:name w:val="ortabalkbold"/>
    <w:basedOn w:val="Normal"/>
    <w:rsid w:val="00CF6CA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rsid w:val="005D5EB8"/>
    <w:pPr>
      <w:spacing w:after="0" w:line="240" w:lineRule="auto"/>
      <w:jc w:val="both"/>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5D5EB8"/>
    <w:rPr>
      <w:rFonts w:ascii="Times New Roman" w:eastAsia="Times New Roman" w:hAnsi="Times New Roman" w:cs="Times New Roman"/>
      <w:sz w:val="24"/>
      <w:szCs w:val="20"/>
    </w:rPr>
  </w:style>
  <w:style w:type="paragraph" w:styleId="BalonMetni">
    <w:name w:val="Balloon Text"/>
    <w:basedOn w:val="Normal"/>
    <w:link w:val="BalonMetniChar"/>
    <w:uiPriority w:val="99"/>
    <w:semiHidden/>
    <w:unhideWhenUsed/>
    <w:rsid w:val="001C386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3867"/>
    <w:rPr>
      <w:rFonts w:ascii="Segoe UI" w:hAnsi="Segoe UI" w:cs="Segoe UI"/>
      <w:sz w:val="18"/>
      <w:szCs w:val="18"/>
    </w:rPr>
  </w:style>
  <w:style w:type="paragraph" w:styleId="NormalWeb">
    <w:name w:val="Normal (Web)"/>
    <w:basedOn w:val="Normal"/>
    <w:uiPriority w:val="99"/>
    <w:unhideWhenUsed/>
    <w:rsid w:val="003C211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211B"/>
    <w:rPr>
      <w:b/>
      <w:bCs/>
    </w:rPr>
  </w:style>
  <w:style w:type="character" w:styleId="Kpr">
    <w:name w:val="Hyperlink"/>
    <w:basedOn w:val="VarsaylanParagrafYazTipi"/>
    <w:uiPriority w:val="99"/>
    <w:semiHidden/>
    <w:unhideWhenUsed/>
    <w:rsid w:val="00041A8C"/>
    <w:rPr>
      <w:color w:val="0000FF"/>
      <w:u w:val="single"/>
    </w:rPr>
  </w:style>
  <w:style w:type="paragraph" w:styleId="AralkYok">
    <w:name w:val="No Spacing"/>
    <w:uiPriority w:val="1"/>
    <w:qFormat/>
    <w:rsid w:val="004173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49242">
      <w:bodyDiv w:val="1"/>
      <w:marLeft w:val="0"/>
      <w:marRight w:val="0"/>
      <w:marTop w:val="0"/>
      <w:marBottom w:val="0"/>
      <w:divBdr>
        <w:top w:val="none" w:sz="0" w:space="0" w:color="auto"/>
        <w:left w:val="none" w:sz="0" w:space="0" w:color="auto"/>
        <w:bottom w:val="none" w:sz="0" w:space="0" w:color="auto"/>
        <w:right w:val="none" w:sz="0" w:space="0" w:color="auto"/>
      </w:divBdr>
    </w:div>
    <w:div w:id="659162443">
      <w:bodyDiv w:val="1"/>
      <w:marLeft w:val="0"/>
      <w:marRight w:val="0"/>
      <w:marTop w:val="0"/>
      <w:marBottom w:val="0"/>
      <w:divBdr>
        <w:top w:val="none" w:sz="0" w:space="0" w:color="auto"/>
        <w:left w:val="none" w:sz="0" w:space="0" w:color="auto"/>
        <w:bottom w:val="none" w:sz="0" w:space="0" w:color="auto"/>
        <w:right w:val="none" w:sz="0" w:space="0" w:color="auto"/>
      </w:divBdr>
    </w:div>
    <w:div w:id="881012905">
      <w:bodyDiv w:val="1"/>
      <w:marLeft w:val="0"/>
      <w:marRight w:val="0"/>
      <w:marTop w:val="0"/>
      <w:marBottom w:val="0"/>
      <w:divBdr>
        <w:top w:val="none" w:sz="0" w:space="0" w:color="auto"/>
        <w:left w:val="none" w:sz="0" w:space="0" w:color="auto"/>
        <w:bottom w:val="none" w:sz="0" w:space="0" w:color="auto"/>
        <w:right w:val="none" w:sz="0" w:space="0" w:color="auto"/>
      </w:divBdr>
    </w:div>
    <w:div w:id="916015823">
      <w:bodyDiv w:val="1"/>
      <w:marLeft w:val="0"/>
      <w:marRight w:val="0"/>
      <w:marTop w:val="0"/>
      <w:marBottom w:val="0"/>
      <w:divBdr>
        <w:top w:val="none" w:sz="0" w:space="0" w:color="auto"/>
        <w:left w:val="none" w:sz="0" w:space="0" w:color="auto"/>
        <w:bottom w:val="none" w:sz="0" w:space="0" w:color="auto"/>
        <w:right w:val="none" w:sz="0" w:space="0" w:color="auto"/>
      </w:divBdr>
    </w:div>
    <w:div w:id="1262029045">
      <w:bodyDiv w:val="1"/>
      <w:marLeft w:val="0"/>
      <w:marRight w:val="0"/>
      <w:marTop w:val="0"/>
      <w:marBottom w:val="0"/>
      <w:divBdr>
        <w:top w:val="none" w:sz="0" w:space="0" w:color="auto"/>
        <w:left w:val="none" w:sz="0" w:space="0" w:color="auto"/>
        <w:bottom w:val="none" w:sz="0" w:space="0" w:color="auto"/>
        <w:right w:val="none" w:sz="0" w:space="0" w:color="auto"/>
      </w:divBdr>
    </w:div>
    <w:div w:id="1485782762">
      <w:bodyDiv w:val="1"/>
      <w:marLeft w:val="0"/>
      <w:marRight w:val="0"/>
      <w:marTop w:val="0"/>
      <w:marBottom w:val="0"/>
      <w:divBdr>
        <w:top w:val="none" w:sz="0" w:space="0" w:color="auto"/>
        <w:left w:val="none" w:sz="0" w:space="0" w:color="auto"/>
        <w:bottom w:val="none" w:sz="0" w:space="0" w:color="auto"/>
        <w:right w:val="none" w:sz="0" w:space="0" w:color="auto"/>
      </w:divBdr>
    </w:div>
    <w:div w:id="1640306826">
      <w:bodyDiv w:val="1"/>
      <w:marLeft w:val="0"/>
      <w:marRight w:val="0"/>
      <w:marTop w:val="0"/>
      <w:marBottom w:val="0"/>
      <w:divBdr>
        <w:top w:val="none" w:sz="0" w:space="0" w:color="auto"/>
        <w:left w:val="none" w:sz="0" w:space="0" w:color="auto"/>
        <w:bottom w:val="none" w:sz="0" w:space="0" w:color="auto"/>
        <w:right w:val="none" w:sz="0" w:space="0" w:color="auto"/>
      </w:divBdr>
    </w:div>
    <w:div w:id="1741439602">
      <w:bodyDiv w:val="1"/>
      <w:marLeft w:val="0"/>
      <w:marRight w:val="0"/>
      <w:marTop w:val="0"/>
      <w:marBottom w:val="0"/>
      <w:divBdr>
        <w:top w:val="none" w:sz="0" w:space="0" w:color="auto"/>
        <w:left w:val="none" w:sz="0" w:space="0" w:color="auto"/>
        <w:bottom w:val="none" w:sz="0" w:space="0" w:color="auto"/>
        <w:right w:val="none" w:sz="0" w:space="0" w:color="auto"/>
      </w:divBdr>
    </w:div>
    <w:div w:id="1800996198">
      <w:bodyDiv w:val="1"/>
      <w:marLeft w:val="0"/>
      <w:marRight w:val="0"/>
      <w:marTop w:val="0"/>
      <w:marBottom w:val="0"/>
      <w:divBdr>
        <w:top w:val="none" w:sz="0" w:space="0" w:color="auto"/>
        <w:left w:val="none" w:sz="0" w:space="0" w:color="auto"/>
        <w:bottom w:val="none" w:sz="0" w:space="0" w:color="auto"/>
        <w:right w:val="none" w:sz="0" w:space="0" w:color="auto"/>
      </w:divBdr>
    </w:div>
    <w:div w:id="1981837959">
      <w:bodyDiv w:val="1"/>
      <w:marLeft w:val="0"/>
      <w:marRight w:val="0"/>
      <w:marTop w:val="0"/>
      <w:marBottom w:val="0"/>
      <w:divBdr>
        <w:top w:val="none" w:sz="0" w:space="0" w:color="auto"/>
        <w:left w:val="none" w:sz="0" w:space="0" w:color="auto"/>
        <w:bottom w:val="none" w:sz="0" w:space="0" w:color="auto"/>
        <w:right w:val="none" w:sz="0" w:space="0" w:color="auto"/>
      </w:divBdr>
    </w:div>
    <w:div w:id="1983002970">
      <w:bodyDiv w:val="1"/>
      <w:marLeft w:val="0"/>
      <w:marRight w:val="0"/>
      <w:marTop w:val="0"/>
      <w:marBottom w:val="0"/>
      <w:divBdr>
        <w:top w:val="none" w:sz="0" w:space="0" w:color="auto"/>
        <w:left w:val="none" w:sz="0" w:space="0" w:color="auto"/>
        <w:bottom w:val="none" w:sz="0" w:space="0" w:color="auto"/>
        <w:right w:val="none" w:sz="0" w:space="0" w:color="auto"/>
      </w:divBdr>
    </w:div>
    <w:div w:id="2049061738">
      <w:bodyDiv w:val="1"/>
      <w:marLeft w:val="0"/>
      <w:marRight w:val="0"/>
      <w:marTop w:val="0"/>
      <w:marBottom w:val="0"/>
      <w:divBdr>
        <w:top w:val="none" w:sz="0" w:space="0" w:color="auto"/>
        <w:left w:val="none" w:sz="0" w:space="0" w:color="auto"/>
        <w:bottom w:val="none" w:sz="0" w:space="0" w:color="auto"/>
        <w:right w:val="none" w:sz="0" w:space="0" w:color="auto"/>
      </w:divBdr>
    </w:div>
    <w:div w:id="20759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dinar+belediyee+adres&amp;oq=dinar+belediyee+adres&amp;gs_lcrp=EgZjaHJvbWUyBggAEEUYOTIICAEQABgNGB4yCggCEAAYgAQYogQyBwgDEAAY7wUyCggEEAAYgAQYogQyCggFEAAYgAQYogTSAQk1NTM0ajBqMTWoAgiwAgHxBQOuf2mH96ES8QUDrn9ph_ehEg&amp;sourceid=chrome&amp;ie=UTF-8" TargetMode="External"/><Relationship Id="rId5" Type="http://schemas.openxmlformats.org/officeDocument/2006/relationships/hyperlink" Target="https://www.google.com/search?q=dinar+belediyee+adres&amp;oq=dinar+belediyee+adres&amp;gs_lcrp=EgZjaHJvbWUyBggAEEUYOTIICAEQABgNGB4yCggCEAAYgAQYogQyBwgDEAAY7wUyCggEEAAYgAQYogQyCggFEAAYgAQYogTSAQk1NTM0ajBqMTWoAgiwAgHxBQOuf2mH96ES8QUDrn9ph_ehEg&amp;sourceid=chrome&amp;ie=UTF-8"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1126</Words>
  <Characters>6420</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taha.kahraman</dc:creator>
  <cp:lastModifiedBy>yazıişleri</cp:lastModifiedBy>
  <cp:revision>11</cp:revision>
  <cp:lastPrinted>2026-05-13T08:55:00Z</cp:lastPrinted>
  <dcterms:created xsi:type="dcterms:W3CDTF">2026-05-11T14:00:00Z</dcterms:created>
  <dcterms:modified xsi:type="dcterms:W3CDTF">2026-05-13T09:05:00Z</dcterms:modified>
</cp:coreProperties>
</file>